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24F20DF" w14:textId="77777777" w:rsidR="000A1886" w:rsidRDefault="000A1886">
      <w:pPr>
        <w:spacing w:after="0"/>
        <w:ind w:left="708"/>
        <w:rPr>
          <w:color w:val="000000"/>
          <w:sz w:val="24"/>
          <w:szCs w:val="24"/>
        </w:rPr>
      </w:pPr>
    </w:p>
    <w:tbl>
      <w:tblPr>
        <w:tblStyle w:val="a7"/>
        <w:tblW w:w="10333" w:type="dxa"/>
        <w:tblInd w:w="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33"/>
      </w:tblGrid>
      <w:tr w:rsidR="000A1886" w14:paraId="1FAE204A" w14:textId="77777777" w:rsidTr="00A33A84">
        <w:tc>
          <w:tcPr>
            <w:tcW w:w="10333" w:type="dxa"/>
            <w:tcBorders>
              <w:top w:val="nil"/>
              <w:left w:val="nil"/>
              <w:bottom w:val="nil"/>
              <w:right w:val="nil"/>
            </w:tcBorders>
          </w:tcPr>
          <w:p w14:paraId="0DFD941F" w14:textId="77777777" w:rsidR="000A1886" w:rsidRDefault="00A33A84">
            <w:pPr>
              <w:widowControl w:val="0"/>
              <w:numPr>
                <w:ilvl w:val="0"/>
                <w:numId w:val="1"/>
              </w:numPr>
              <w:ind w:left="6803"/>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Додаток 11</w:t>
            </w:r>
          </w:p>
          <w:p w14:paraId="542816E4" w14:textId="77777777" w:rsidR="000A1886" w:rsidRDefault="00A33A84">
            <w:pPr>
              <w:widowControl w:val="0"/>
              <w:numPr>
                <w:ilvl w:val="0"/>
                <w:numId w:val="1"/>
              </w:numPr>
              <w:ind w:left="6803"/>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до Статуту Тернопільської міської територіальної громади </w:t>
            </w:r>
          </w:p>
          <w:p w14:paraId="21031A6C" w14:textId="77777777" w:rsidR="000A1886" w:rsidRDefault="00A33A84">
            <w:pPr>
              <w:numPr>
                <w:ilvl w:val="0"/>
                <w:numId w:val="1"/>
              </w:numPr>
              <w:spacing w:line="276" w:lineRule="auto"/>
              <w:ind w:left="708"/>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ПОЛОЖЕННЯ </w:t>
            </w:r>
          </w:p>
          <w:p w14:paraId="0F1962CD" w14:textId="77777777" w:rsidR="000A1886" w:rsidRDefault="00A33A84">
            <w:pPr>
              <w:numPr>
                <w:ilvl w:val="0"/>
                <w:numId w:val="1"/>
              </w:numPr>
              <w:spacing w:line="276" w:lineRule="auto"/>
              <w:ind w:left="708"/>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ПРО ПРИСВОЄННЯ І НАГОРОДЖЕННЯ ВІДЗНАКАМИ У ТЕРНОПІЛЬСЬКІЙ МІСЬКІЙ ТЕРИТОРІАЛЬНІЙ ГРОМАДІ</w:t>
            </w:r>
          </w:p>
          <w:p w14:paraId="5BF00379" w14:textId="77777777" w:rsidR="000A1886" w:rsidRDefault="000A1886">
            <w:pPr>
              <w:numPr>
                <w:ilvl w:val="0"/>
                <w:numId w:val="1"/>
              </w:numPr>
              <w:spacing w:line="276" w:lineRule="auto"/>
              <w:ind w:left="708"/>
              <w:jc w:val="center"/>
              <w:rPr>
                <w:rFonts w:ascii="Times New Roman" w:eastAsia="Times New Roman" w:hAnsi="Times New Roman" w:cs="Times New Roman"/>
                <w:sz w:val="24"/>
                <w:szCs w:val="24"/>
              </w:rPr>
            </w:pPr>
          </w:p>
          <w:p w14:paraId="21C23138" w14:textId="77777777" w:rsidR="000A1886" w:rsidRDefault="00A33A84">
            <w:pPr>
              <w:numPr>
                <w:ilvl w:val="0"/>
                <w:numId w:val="1"/>
              </w:numPr>
              <w:spacing w:line="276" w:lineRule="auto"/>
              <w:ind w:left="708"/>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sz w:val="24"/>
                <w:szCs w:val="24"/>
              </w:rPr>
              <w:t>Стаття 1</w:t>
            </w:r>
            <w:r>
              <w:rPr>
                <w:rFonts w:ascii="Times New Roman" w:eastAsia="Times New Roman" w:hAnsi="Times New Roman" w:cs="Times New Roman"/>
                <w:b/>
                <w:bCs/>
                <w:color w:val="000000"/>
                <w:sz w:val="24"/>
                <w:szCs w:val="24"/>
              </w:rPr>
              <w:t>. Загальні положення</w:t>
            </w:r>
          </w:p>
          <w:p w14:paraId="31E6F947" w14:textId="77777777"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Відзнаки міської ради та міського голови (далі – Відзнаки) є формою відзначення осіб за заслуги у забезпеченні реалізації </w:t>
            </w:r>
            <w:r>
              <w:rPr>
                <w:rFonts w:ascii="Times New Roman" w:eastAsia="Times New Roman" w:hAnsi="Times New Roman" w:cs="Times New Roman"/>
                <w:sz w:val="24"/>
                <w:szCs w:val="24"/>
              </w:rPr>
              <w:t xml:space="preserve">галузевих </w:t>
            </w:r>
            <w:r>
              <w:rPr>
                <w:rFonts w:ascii="Times New Roman" w:eastAsia="Times New Roman" w:hAnsi="Times New Roman" w:cs="Times New Roman"/>
                <w:color w:val="000000"/>
                <w:sz w:val="24"/>
                <w:szCs w:val="24"/>
              </w:rPr>
              <w:t>програм соціально</w:t>
            </w:r>
            <w:r>
              <w:rPr>
                <w:rFonts w:ascii="Times New Roman" w:eastAsia="Times New Roman" w:hAnsi="Times New Roman" w:cs="Times New Roman"/>
                <w:sz w:val="24"/>
                <w:szCs w:val="24"/>
              </w:rPr>
              <w:t>-</w:t>
            </w:r>
            <w:r>
              <w:rPr>
                <w:rFonts w:ascii="Times New Roman" w:eastAsia="Times New Roman" w:hAnsi="Times New Roman" w:cs="Times New Roman"/>
                <w:color w:val="000000"/>
                <w:sz w:val="24"/>
                <w:szCs w:val="24"/>
              </w:rPr>
              <w:t xml:space="preserve">економічного розвитку Тернопільської міської територіальної громади, здійсненні ефективної діяльності органів місцевого самоврядування, проведенні заходів щодо забезпечення законності, прав і свобод громадян, а також за сумлінну працю, вагомі трудові досягнення, активну участь у вихованні підростаючого покоління, миротворчу, благодійну громадську діяльність, визнання особливо видатних заслуг громадян перед Тернопільською міською територіальною громадою та з нагоди державних, професійних свят, пам’ятних, ювілейних дат. </w:t>
            </w:r>
          </w:p>
          <w:p w14:paraId="04F5DAA9" w14:textId="77777777"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Нагородження відзнаками здійснюється на підставі рішень міської ради або розпоряджень міського голови. </w:t>
            </w:r>
          </w:p>
          <w:p w14:paraId="66D22BE8" w14:textId="77777777"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Подання щодо нагородження подаються згідно з </w:t>
            </w:r>
            <w:r>
              <w:rPr>
                <w:rFonts w:ascii="Times New Roman" w:eastAsia="Times New Roman" w:hAnsi="Times New Roman" w:cs="Times New Roman"/>
                <w:sz w:val="24"/>
                <w:szCs w:val="24"/>
              </w:rPr>
              <w:t>у</w:t>
            </w:r>
            <w:r>
              <w:rPr>
                <w:rFonts w:ascii="Times New Roman" w:eastAsia="Times New Roman" w:hAnsi="Times New Roman" w:cs="Times New Roman"/>
                <w:color w:val="000000"/>
                <w:sz w:val="24"/>
                <w:szCs w:val="24"/>
              </w:rPr>
              <w:t>становлено</w:t>
            </w:r>
            <w:r>
              <w:rPr>
                <w:rFonts w:ascii="Times New Roman" w:eastAsia="Times New Roman" w:hAnsi="Times New Roman" w:cs="Times New Roman"/>
                <w:sz w:val="24"/>
                <w:szCs w:val="24"/>
              </w:rPr>
              <w:t>ю</w:t>
            </w:r>
            <w:r>
              <w:rPr>
                <w:rFonts w:ascii="Times New Roman" w:eastAsia="Times New Roman" w:hAnsi="Times New Roman" w:cs="Times New Roman"/>
                <w:color w:val="000000"/>
                <w:sz w:val="24"/>
                <w:szCs w:val="24"/>
              </w:rPr>
              <w:t xml:space="preserve">  форм</w:t>
            </w:r>
            <w:r>
              <w:rPr>
                <w:rFonts w:ascii="Times New Roman" w:eastAsia="Times New Roman" w:hAnsi="Times New Roman" w:cs="Times New Roman"/>
                <w:sz w:val="24"/>
                <w:szCs w:val="24"/>
              </w:rPr>
              <w:t>ою</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sz w:val="24"/>
                <w:szCs w:val="24"/>
              </w:rPr>
              <w:t>д</w:t>
            </w:r>
            <w:r>
              <w:rPr>
                <w:rFonts w:ascii="Times New Roman" w:eastAsia="Times New Roman" w:hAnsi="Times New Roman" w:cs="Times New Roman"/>
                <w:color w:val="000000"/>
                <w:sz w:val="24"/>
                <w:szCs w:val="24"/>
              </w:rPr>
              <w:t>одається).</w:t>
            </w:r>
          </w:p>
          <w:p w14:paraId="27EB4B0F" w14:textId="77777777" w:rsidR="000A1886" w:rsidRDefault="000A1886">
            <w:pPr>
              <w:numPr>
                <w:ilvl w:val="1"/>
                <w:numId w:val="1"/>
              </w:numPr>
              <w:spacing w:line="276" w:lineRule="auto"/>
              <w:ind w:left="708"/>
              <w:jc w:val="center"/>
              <w:rPr>
                <w:rFonts w:ascii="Times New Roman" w:eastAsia="Times New Roman" w:hAnsi="Times New Roman" w:cs="Times New Roman"/>
                <w:b/>
                <w:bCs/>
                <w:color w:val="000000"/>
                <w:sz w:val="24"/>
                <w:szCs w:val="24"/>
              </w:rPr>
            </w:pPr>
          </w:p>
          <w:p w14:paraId="08AB47E2" w14:textId="77777777" w:rsidR="000A1886" w:rsidRDefault="00A33A84">
            <w:pPr>
              <w:numPr>
                <w:ilvl w:val="1"/>
                <w:numId w:val="1"/>
              </w:numPr>
              <w:spacing w:line="276" w:lineRule="auto"/>
              <w:ind w:left="708"/>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Види відзнак:</w:t>
            </w:r>
          </w:p>
          <w:p w14:paraId="2DF15CE1"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Відзнаки Тернопільської міської ради:</w:t>
            </w:r>
          </w:p>
          <w:p w14:paraId="1F84EAEC" w14:textId="77777777" w:rsidR="000A1886" w:rsidRDefault="00A33A84">
            <w:p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b/>
              <w:t xml:space="preserve">- Звання «Почесний громадянин Тернопільської міської територіальної громади»; </w:t>
            </w:r>
          </w:p>
          <w:p w14:paraId="493528A4" w14:textId="77777777" w:rsidR="000A1886" w:rsidRDefault="00A33A84">
            <w:p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b/>
              <w:t xml:space="preserve">- «Відзнака Тернопільської міської ради»; </w:t>
            </w:r>
          </w:p>
          <w:p w14:paraId="1764EB4E" w14:textId="77777777" w:rsidR="000A1886" w:rsidRDefault="00A33A84">
            <w:p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b/>
              <w:t xml:space="preserve">- «Грамота </w:t>
            </w:r>
            <w:r>
              <w:rPr>
                <w:rFonts w:ascii="Times New Roman" w:eastAsia="Times New Roman" w:hAnsi="Times New Roman" w:cs="Times New Roman"/>
                <w:sz w:val="24"/>
                <w:szCs w:val="24"/>
              </w:rPr>
              <w:t>Тернопільської міської ради</w:t>
            </w:r>
            <w:r>
              <w:rPr>
                <w:rFonts w:ascii="Times New Roman" w:eastAsia="Times New Roman" w:hAnsi="Times New Roman" w:cs="Times New Roman"/>
                <w:color w:val="000000"/>
                <w:sz w:val="24"/>
                <w:szCs w:val="24"/>
              </w:rPr>
              <w:t>».</w:t>
            </w:r>
          </w:p>
          <w:p w14:paraId="15A3CD01"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Відзнаки міського голови:</w:t>
            </w:r>
          </w:p>
          <w:p w14:paraId="47FC65A5" w14:textId="77777777" w:rsidR="000A1886" w:rsidRDefault="00A33A84">
            <w:p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b/>
              <w:t xml:space="preserve">- «Почесна Відзнака міського голови»; </w:t>
            </w:r>
          </w:p>
          <w:p w14:paraId="38D45351" w14:textId="77777777" w:rsidR="000A1886" w:rsidRDefault="00A33A84">
            <w:p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b/>
              <w:t xml:space="preserve">- «Нагородний знак міського голови»; </w:t>
            </w:r>
          </w:p>
          <w:p w14:paraId="448D253D" w14:textId="77777777" w:rsidR="000A1886" w:rsidRDefault="00A33A84">
            <w:p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b/>
              <w:t xml:space="preserve">- «Подяка міського голови». </w:t>
            </w:r>
          </w:p>
          <w:p w14:paraId="75DA74B1" w14:textId="77777777" w:rsidR="000A1886" w:rsidRDefault="00A33A84">
            <w:pPr>
              <w:widowControl w:val="0"/>
              <w:pBdr>
                <w:top w:val="nil"/>
                <w:left w:val="nil"/>
                <w:bottom w:val="nil"/>
                <w:right w:val="nil"/>
                <w:between w:val="nil"/>
              </w:pBdr>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Відзнаками нагороджуються громадяни та трудові колективи підприємств, установ і організацій за заслуги у забезпеченні реалізації галузевих програм соціально</w:t>
            </w:r>
            <w:r>
              <w:rPr>
                <w:rFonts w:ascii="Times New Roman" w:eastAsia="Times New Roman" w:hAnsi="Times New Roman" w:cs="Times New Roman"/>
                <w:sz w:val="24"/>
                <w:szCs w:val="24"/>
              </w:rPr>
              <w:t>-</w:t>
            </w:r>
            <w:r>
              <w:rPr>
                <w:rFonts w:ascii="Times New Roman" w:eastAsia="Times New Roman" w:hAnsi="Times New Roman" w:cs="Times New Roman"/>
                <w:color w:val="000000"/>
                <w:sz w:val="24"/>
                <w:szCs w:val="24"/>
              </w:rPr>
              <w:t>економічного розвитку Тернопільської міської територіальної громади, здійсненні ефективної діяльності органів місцевого самоврядування, проведенні заходів щодо забезпечення законності, прав і свобод громадян, а також за сумлінну працю, вагомі трудові досягнення, активну участь у вихованні підростаючого покоління, миротворчу, благодійну громадську діяльність та з нагоди державних, професійних свят, пам’ятних, ювілейних дат.</w:t>
            </w:r>
          </w:p>
          <w:p w14:paraId="58BB9AD8" w14:textId="77777777" w:rsidR="000A1886" w:rsidRDefault="00A33A84">
            <w:pPr>
              <w:widowControl w:val="0"/>
              <w:pBdr>
                <w:top w:val="nil"/>
                <w:left w:val="nil"/>
                <w:bottom w:val="nil"/>
                <w:right w:val="nil"/>
                <w:between w:val="nil"/>
              </w:pBdr>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     </w:t>
            </w:r>
            <w:r>
              <w:rPr>
                <w:rFonts w:ascii="Times New Roman" w:eastAsia="Times New Roman" w:hAnsi="Times New Roman" w:cs="Times New Roman"/>
                <w:color w:val="000000"/>
                <w:sz w:val="24"/>
                <w:szCs w:val="24"/>
              </w:rPr>
              <w:t>Відзнаками можуть бути нагороджені громадяни України, які, зазвичай, проживають на території громади, посадові особи органів місцевого самоврядування та органів виконавчої влади, депутати міської ради, трудові колективи підприємств, установ і організацій, які зробили вагомий особистий внесок у розвиток Тернопільської мі</w:t>
            </w:r>
            <w:r>
              <w:rPr>
                <w:rFonts w:ascii="Times New Roman" w:eastAsia="Times New Roman" w:hAnsi="Times New Roman" w:cs="Times New Roman"/>
                <w:sz w:val="24"/>
                <w:szCs w:val="24"/>
              </w:rPr>
              <w:t xml:space="preserve">ської територіальної </w:t>
            </w:r>
            <w:r>
              <w:rPr>
                <w:rFonts w:ascii="Times New Roman" w:eastAsia="Times New Roman" w:hAnsi="Times New Roman" w:cs="Times New Roman"/>
                <w:color w:val="000000"/>
                <w:sz w:val="24"/>
                <w:szCs w:val="24"/>
              </w:rPr>
              <w:t>громади.</w:t>
            </w:r>
          </w:p>
          <w:p w14:paraId="303023B7" w14:textId="64195943" w:rsidR="000A1886" w:rsidRDefault="00A33A84">
            <w:pPr>
              <w:numPr>
                <w:ilvl w:val="1"/>
                <w:numId w:val="1"/>
              </w:numPr>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     У поданні на нагородження зазначається: щодо колективу – економічні показники або інші підстави для відзначення колективу, щодо кожної особи </w:t>
            </w:r>
            <w:r>
              <w:rPr>
                <w:rFonts w:ascii="Times New Roman" w:eastAsia="Times New Roman" w:hAnsi="Times New Roman" w:cs="Times New Roman"/>
                <w:sz w:val="24"/>
                <w:szCs w:val="24"/>
              </w:rPr>
              <w:t xml:space="preserve">– </w:t>
            </w:r>
            <w:r>
              <w:rPr>
                <w:rFonts w:ascii="Times New Roman" w:eastAsia="Times New Roman" w:hAnsi="Times New Roman" w:cs="Times New Roman"/>
                <w:color w:val="000000"/>
                <w:sz w:val="24"/>
                <w:szCs w:val="24"/>
              </w:rPr>
              <w:t>біографічні дані, стисла характеристика діяльності, а також конкретні заслуги, досягнення, участь у громадському житті тощо.</w:t>
            </w:r>
          </w:p>
          <w:p w14:paraId="22D04C5F" w14:textId="77777777" w:rsidR="000A1886" w:rsidRDefault="00A33A84">
            <w:pPr>
              <w:spacing w:line="276" w:lineRule="auto"/>
              <w:ind w:left="708"/>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sz w:val="24"/>
                <w:szCs w:val="24"/>
              </w:rPr>
              <w:t>Стаття 2</w:t>
            </w:r>
            <w:r>
              <w:rPr>
                <w:rFonts w:ascii="Times New Roman" w:eastAsia="Times New Roman" w:hAnsi="Times New Roman" w:cs="Times New Roman"/>
                <w:b/>
                <w:bCs/>
                <w:color w:val="000000"/>
                <w:sz w:val="24"/>
                <w:szCs w:val="24"/>
              </w:rPr>
              <w:t xml:space="preserve">. Відзнаки Тернопільської міської ради </w:t>
            </w:r>
          </w:p>
          <w:p w14:paraId="2C0E95A8" w14:textId="77777777" w:rsidR="000A1886" w:rsidRDefault="00A33A84">
            <w:pPr>
              <w:spacing w:line="276" w:lineRule="auto"/>
              <w:ind w:left="708"/>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sz w:val="24"/>
                <w:szCs w:val="24"/>
              </w:rPr>
              <w:t>2.</w:t>
            </w:r>
            <w:r>
              <w:rPr>
                <w:rFonts w:ascii="Times New Roman" w:eastAsia="Times New Roman" w:hAnsi="Times New Roman" w:cs="Times New Roman"/>
                <w:b/>
                <w:bCs/>
                <w:color w:val="000000"/>
                <w:sz w:val="24"/>
                <w:szCs w:val="24"/>
              </w:rPr>
              <w:t>1. Звання «Почесний громадянин Тернопільської міської територіальної громади».</w:t>
            </w:r>
          </w:p>
          <w:p w14:paraId="469009E6" w14:textId="77777777"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Звання «Почесний громадянин Тернопільської міської територіальної громади» може бути присвоєно громадянам України, а також іноземним громадянам, які одержали визнання мешканців Тернопільської міської територіальної громади. </w:t>
            </w:r>
          </w:p>
          <w:p w14:paraId="1ED89B6B" w14:textId="77777777"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Звання «Почесний громадянин Тернопільської міської територіальної громади» може бути присвоєно посмертно. </w:t>
            </w:r>
            <w:r>
              <w:rPr>
                <w:rFonts w:ascii="Times New Roman" w:eastAsia="Times New Roman" w:hAnsi="Times New Roman" w:cs="Times New Roman"/>
                <w:sz w:val="24"/>
                <w:szCs w:val="24"/>
              </w:rPr>
              <w:t xml:space="preserve">Особам, відзначеним званням «Почесний громадянин Тернопільської міської територіальної громади» вручаються посвідчення і нагрудний знак. </w:t>
            </w:r>
            <w:r>
              <w:rPr>
                <w:rFonts w:ascii="Times New Roman" w:eastAsia="Times New Roman" w:hAnsi="Times New Roman" w:cs="Times New Roman"/>
                <w:color w:val="000000"/>
                <w:sz w:val="24"/>
                <w:szCs w:val="24"/>
              </w:rPr>
              <w:t>У випадку присвоєння звання «Почесний громадянин Тернопільської міської територіальної громади» посмертно, посвідчення та нагрудний знак вручається родичам померлого або передається у відповідні музейні установи чи інші установи та організації за рішенням міської ради.</w:t>
            </w:r>
          </w:p>
          <w:p w14:paraId="76CF09B2" w14:textId="77777777"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 </w:t>
            </w:r>
            <w:r>
              <w:rPr>
                <w:rFonts w:ascii="Times New Roman" w:eastAsia="Times New Roman" w:hAnsi="Times New Roman" w:cs="Times New Roman"/>
                <w:sz w:val="24"/>
                <w:szCs w:val="24"/>
              </w:rPr>
              <w:t>виняткових</w:t>
            </w:r>
            <w:r>
              <w:rPr>
                <w:rFonts w:ascii="Times New Roman" w:eastAsia="Times New Roman" w:hAnsi="Times New Roman" w:cs="Times New Roman"/>
                <w:color w:val="000000"/>
                <w:sz w:val="24"/>
                <w:szCs w:val="24"/>
              </w:rPr>
              <w:t xml:space="preserve"> випадках міська рада може розглядати питання та приймати рішення про позбавлення звання «Почесний громадянин Тернопільської міської територіальної громади». </w:t>
            </w:r>
          </w:p>
          <w:p w14:paraId="7FB3E9D8" w14:textId="77777777"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Рішення про присвоєння чи позбавлення звання «Почесний громадянин Тернопільської міської територіальної громади» відноситься виключно до компетенції Тернопільської міської ради.</w:t>
            </w:r>
          </w:p>
          <w:p w14:paraId="341F1129" w14:textId="77777777" w:rsidR="000A1886" w:rsidRDefault="000A1886">
            <w:pPr>
              <w:spacing w:line="276" w:lineRule="auto"/>
              <w:ind w:left="708"/>
              <w:jc w:val="center"/>
              <w:rPr>
                <w:rFonts w:ascii="Times New Roman" w:eastAsia="Times New Roman" w:hAnsi="Times New Roman" w:cs="Times New Roman"/>
                <w:b/>
                <w:bCs/>
                <w:sz w:val="24"/>
                <w:szCs w:val="24"/>
              </w:rPr>
            </w:pPr>
          </w:p>
          <w:p w14:paraId="26E217F4" w14:textId="77777777" w:rsidR="000A1886" w:rsidRDefault="00A33A84">
            <w:pPr>
              <w:spacing w:line="276" w:lineRule="auto"/>
              <w:ind w:left="708"/>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Опис</w:t>
            </w:r>
          </w:p>
          <w:p w14:paraId="4ABDBF1C" w14:textId="77777777"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Відзнака являє собою орден, виготовлений з кольорового металу з емалевим покриттям умовним діаметром 45 мм. Планка, що підтримує орден, виготовлена з кольорового металу, покрита стрічкою синього кольору, на якій розміщений герб України. </w:t>
            </w:r>
          </w:p>
          <w:p w14:paraId="6C597C59" w14:textId="77777777" w:rsidR="000A1886" w:rsidRDefault="00A33A84">
            <w:p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Загальний розмір планки 17х50мм.</w:t>
            </w:r>
          </w:p>
          <w:p w14:paraId="400440BE" w14:textId="77777777" w:rsidR="000A1886" w:rsidRDefault="00A33A84">
            <w:pPr>
              <w:spacing w:line="276" w:lineRule="auto"/>
              <w:ind w:left="708"/>
              <w:jc w:val="both"/>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Зовнішній вигляд:</w:t>
            </w:r>
          </w:p>
          <w:p w14:paraId="7E348DC4" w14:textId="77777777" w:rsidR="000A1886" w:rsidRDefault="00A33A84">
            <w:p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Аверс виконаний у ви</w:t>
            </w:r>
            <w:r>
              <w:rPr>
                <w:rFonts w:ascii="Times New Roman" w:eastAsia="Times New Roman" w:hAnsi="Times New Roman" w:cs="Times New Roman"/>
                <w:sz w:val="24"/>
                <w:szCs w:val="24"/>
              </w:rPr>
              <w:t>гляді</w:t>
            </w:r>
            <w:r>
              <w:rPr>
                <w:rFonts w:ascii="Times New Roman" w:eastAsia="Times New Roman" w:hAnsi="Times New Roman" w:cs="Times New Roman"/>
                <w:color w:val="000000"/>
                <w:sz w:val="24"/>
                <w:szCs w:val="24"/>
              </w:rPr>
              <w:t xml:space="preserve"> мальтійського хреста фіолетового кольору, рамена якого увінчані </w:t>
            </w:r>
            <w:proofErr w:type="spellStart"/>
            <w:r>
              <w:rPr>
                <w:rFonts w:ascii="Times New Roman" w:eastAsia="Times New Roman" w:hAnsi="Times New Roman" w:cs="Times New Roman"/>
                <w:color w:val="000000"/>
                <w:sz w:val="24"/>
                <w:szCs w:val="24"/>
              </w:rPr>
              <w:t>еліпсовидними</w:t>
            </w:r>
            <w:proofErr w:type="spellEnd"/>
            <w:r>
              <w:rPr>
                <w:rFonts w:ascii="Times New Roman" w:eastAsia="Times New Roman" w:hAnsi="Times New Roman" w:cs="Times New Roman"/>
                <w:color w:val="000000"/>
                <w:sz w:val="24"/>
                <w:szCs w:val="24"/>
              </w:rPr>
              <w:t xml:space="preserve"> формами з вставним напівкоштовним камінням.</w:t>
            </w:r>
          </w:p>
          <w:p w14:paraId="412F82C0" w14:textId="77777777" w:rsidR="000A1886" w:rsidRDefault="00A33A84">
            <w:p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Хрест розміщений на багатопроменевій зірці золотистого кольору, що символізує сонячне проміння. В центрі хреста розміщений круг, де зображено головний елемент герба міста – Тернопільський замок та знак </w:t>
            </w:r>
            <w:r>
              <w:rPr>
                <w:rFonts w:ascii="Times New Roman" w:eastAsia="Times New Roman" w:hAnsi="Times New Roman" w:cs="Times New Roman"/>
                <w:sz w:val="24"/>
                <w:szCs w:val="24"/>
              </w:rPr>
              <w:t>«</w:t>
            </w:r>
            <w:proofErr w:type="spellStart"/>
            <w:r>
              <w:rPr>
                <w:rFonts w:ascii="Times New Roman" w:eastAsia="Times New Roman" w:hAnsi="Times New Roman" w:cs="Times New Roman"/>
                <w:color w:val="000000"/>
                <w:sz w:val="24"/>
                <w:szCs w:val="24"/>
              </w:rPr>
              <w:t>Леліва</w:t>
            </w:r>
            <w:proofErr w:type="spellEnd"/>
            <w:r>
              <w:rPr>
                <w:rFonts w:ascii="Times New Roman" w:eastAsia="Times New Roman" w:hAnsi="Times New Roman" w:cs="Times New Roman"/>
                <w:sz w:val="24"/>
                <w:szCs w:val="24"/>
              </w:rPr>
              <w:t>»</w:t>
            </w:r>
            <w:r>
              <w:rPr>
                <w:rFonts w:ascii="Times New Roman" w:eastAsia="Times New Roman" w:hAnsi="Times New Roman" w:cs="Times New Roman"/>
                <w:color w:val="000000"/>
                <w:sz w:val="24"/>
                <w:szCs w:val="24"/>
              </w:rPr>
              <w:t>.</w:t>
            </w:r>
          </w:p>
          <w:p w14:paraId="56B7E4FA" w14:textId="77777777"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Бланк посвідчення</w:t>
            </w:r>
            <w:r>
              <w:rPr>
                <w:rFonts w:ascii="Times New Roman" w:eastAsia="Times New Roman" w:hAnsi="Times New Roman" w:cs="Times New Roman"/>
                <w:color w:val="000000"/>
                <w:sz w:val="24"/>
                <w:szCs w:val="24"/>
              </w:rPr>
              <w:t xml:space="preserve"> звання «Почесний громадянин Тернопільської міської територіальної громади» представляє собою </w:t>
            </w:r>
            <w:proofErr w:type="spellStart"/>
            <w:r>
              <w:rPr>
                <w:rFonts w:ascii="Times New Roman" w:eastAsia="Times New Roman" w:hAnsi="Times New Roman" w:cs="Times New Roman"/>
                <w:color w:val="000000"/>
                <w:sz w:val="24"/>
                <w:szCs w:val="24"/>
              </w:rPr>
              <w:t>двосторінкову</w:t>
            </w:r>
            <w:proofErr w:type="spellEnd"/>
            <w:r>
              <w:rPr>
                <w:rFonts w:ascii="Times New Roman" w:eastAsia="Times New Roman" w:hAnsi="Times New Roman" w:cs="Times New Roman"/>
                <w:color w:val="000000"/>
                <w:sz w:val="24"/>
                <w:szCs w:val="24"/>
              </w:rPr>
              <w:t xml:space="preserve"> книжку з паперу із захисною сіткою, наклеєну на щільну основу, що складається навпіл і обтягнута штучною шкірою. На лицьовій стороні обкладинки по центру розміщується напис «Посвідчення». </w:t>
            </w:r>
          </w:p>
          <w:p w14:paraId="67D833DE" w14:textId="77777777" w:rsidR="000A1886" w:rsidRDefault="00A33A84">
            <w:pPr>
              <w:numPr>
                <w:ilvl w:val="1"/>
                <w:numId w:val="1"/>
              </w:num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 середини розміщено видрукуваний текст: </w:t>
            </w:r>
          </w:p>
          <w:p w14:paraId="6C4ABED0"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Лівий бік: </w:t>
            </w:r>
          </w:p>
          <w:p w14:paraId="0A871260"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герб міста Тернополя </w:t>
            </w:r>
          </w:p>
          <w:p w14:paraId="7AD8940F"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Тернопільська міська рада</w:t>
            </w:r>
          </w:p>
          <w:p w14:paraId="61B50393"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 Тернопіль</w:t>
            </w:r>
          </w:p>
          <w:p w14:paraId="78570F9E"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Правий бік:</w:t>
            </w:r>
          </w:p>
          <w:p w14:paraId="3EFF0BD9"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Посвідчення №__________ </w:t>
            </w:r>
          </w:p>
          <w:p w14:paraId="59764997"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_ </w:t>
            </w:r>
            <w:r>
              <w:rPr>
                <w:rFonts w:ascii="Times New Roman" w:eastAsia="Times New Roman" w:hAnsi="Times New Roman" w:cs="Times New Roman"/>
                <w:b/>
                <w:bCs/>
                <w:color w:val="000000"/>
                <w:sz w:val="24"/>
                <w:szCs w:val="24"/>
              </w:rPr>
              <w:t xml:space="preserve">(Прізвище)_ </w:t>
            </w:r>
          </w:p>
          <w:p w14:paraId="29F203D1"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(Ім’я, по батькові) </w:t>
            </w:r>
          </w:p>
          <w:p w14:paraId="44893A39"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є Почесним громадянином </w:t>
            </w:r>
          </w:p>
          <w:p w14:paraId="5F8B799E"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b/>
                <w:bCs/>
                <w:sz w:val="24"/>
                <w:szCs w:val="24"/>
              </w:rPr>
              <w:t>Тернопільської міської територіальної громади</w:t>
            </w:r>
          </w:p>
          <w:p w14:paraId="04C5853C"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Рішення Тернопільської міської ради </w:t>
            </w:r>
          </w:p>
          <w:p w14:paraId="2894F251"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№__ від «__» _________ р. </w:t>
            </w:r>
          </w:p>
          <w:p w14:paraId="7520C4A5"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Міський голова </w:t>
            </w:r>
          </w:p>
          <w:p w14:paraId="0524E921"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М.П. </w:t>
            </w:r>
          </w:p>
          <w:p w14:paraId="74103BC6"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b/>
              <w:t>Розміри складеного бланку посвідчення – 100 х 65мм.</w:t>
            </w:r>
          </w:p>
          <w:p w14:paraId="2DD22240" w14:textId="77777777" w:rsidR="000A1886" w:rsidRDefault="000A1886">
            <w:pPr>
              <w:spacing w:line="276" w:lineRule="auto"/>
              <w:ind w:left="708"/>
              <w:rPr>
                <w:rFonts w:ascii="Times New Roman" w:eastAsia="Times New Roman" w:hAnsi="Times New Roman" w:cs="Times New Roman"/>
                <w:sz w:val="24"/>
                <w:szCs w:val="24"/>
              </w:rPr>
            </w:pPr>
          </w:p>
          <w:p w14:paraId="7178CCE2" w14:textId="77777777" w:rsidR="000A1886" w:rsidRDefault="00A33A84">
            <w:pPr>
              <w:spacing w:line="276" w:lineRule="auto"/>
              <w:ind w:left="708"/>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Порядок присвоєння звання</w:t>
            </w:r>
          </w:p>
          <w:p w14:paraId="4258FFEC" w14:textId="5BCBABFD"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Присвоєння звання «Почесний громадянин Тернопільської міської територіальної громади» здійснюється, як правило, напередодні Дня міста за поданням трудових колективів підприємств, організацій (незалежно від форм власності), громадських об’єднань, депутатів, їх фракцій, профспілкових організацій, міських відділень наукових і творчих спілок, товариств, органів самоорганізації населення, зборів громадян та інші. </w:t>
            </w:r>
          </w:p>
          <w:p w14:paraId="6B5EEA75" w14:textId="77777777"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Попередній розгляд матеріалів про присвоєння звання «Почесний громадянин Тернопільської міської територіальної громади» проводить відповідна комісія, склад якої затверджується міською радою. </w:t>
            </w:r>
          </w:p>
          <w:p w14:paraId="33556FA9" w14:textId="77777777"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Термін подання матеріалів про присвоєння звання «Почесний громадянин Тернопільської міської територіальної громади» на розгляд комісії – як правило, до 01 липня кожного року. </w:t>
            </w:r>
          </w:p>
          <w:p w14:paraId="6FA96242" w14:textId="77777777" w:rsidR="000A1886" w:rsidRDefault="000A1886">
            <w:pPr>
              <w:spacing w:line="276" w:lineRule="auto"/>
              <w:ind w:left="708"/>
              <w:jc w:val="both"/>
              <w:rPr>
                <w:rFonts w:ascii="Times New Roman" w:eastAsia="Times New Roman" w:hAnsi="Times New Roman" w:cs="Times New Roman"/>
                <w:color w:val="000000"/>
                <w:sz w:val="24"/>
                <w:szCs w:val="24"/>
                <w:u w:val="single"/>
              </w:rPr>
            </w:pPr>
          </w:p>
          <w:p w14:paraId="502B8333" w14:textId="77777777"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Комісія розглядає отримані звернення і, з урахуванням результатів обговорення, готує та передає про</w:t>
            </w:r>
            <w:r>
              <w:rPr>
                <w:rFonts w:ascii="Times New Roman" w:eastAsia="Times New Roman" w:hAnsi="Times New Roman" w:cs="Times New Roman"/>
                <w:sz w:val="24"/>
                <w:szCs w:val="24"/>
              </w:rPr>
              <w:t>є</w:t>
            </w:r>
            <w:r>
              <w:rPr>
                <w:rFonts w:ascii="Times New Roman" w:eastAsia="Times New Roman" w:hAnsi="Times New Roman" w:cs="Times New Roman"/>
                <w:color w:val="000000"/>
                <w:sz w:val="24"/>
                <w:szCs w:val="24"/>
              </w:rPr>
              <w:t xml:space="preserve">кт рішення щодо присвоєння звання «Почесний громадянин Тернопільської міської територіальної громади» на розгляд міської ради у передбаченому Регламентом міської ради порядку. </w:t>
            </w:r>
          </w:p>
          <w:p w14:paraId="305513DE" w14:textId="77777777"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Оформлення документів, що стосуються присвоєння звання, покладаються на відділ кадрового забезпечення.</w:t>
            </w:r>
          </w:p>
          <w:p w14:paraId="4AE80B68" w14:textId="04A862CA"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Рішення міської ради про присвоєння звання «Почесний громадянин Тернопільської міської територіальної громади» доводиться до відома громадян через </w:t>
            </w:r>
            <w:r w:rsidR="008C6EE9">
              <w:rPr>
                <w:rFonts w:ascii="Times New Roman" w:eastAsia="Times New Roman" w:hAnsi="Times New Roman" w:cs="Times New Roman"/>
                <w:color w:val="000000"/>
                <w:sz w:val="24"/>
                <w:szCs w:val="24"/>
                <w:lang w:val="uk-UA"/>
              </w:rPr>
              <w:t>медіа</w:t>
            </w:r>
            <w:r>
              <w:rPr>
                <w:rFonts w:ascii="Times New Roman" w:eastAsia="Times New Roman" w:hAnsi="Times New Roman" w:cs="Times New Roman"/>
                <w:color w:val="000000"/>
                <w:sz w:val="24"/>
                <w:szCs w:val="24"/>
              </w:rPr>
              <w:t xml:space="preserve">. </w:t>
            </w:r>
          </w:p>
          <w:p w14:paraId="430A73DE" w14:textId="77777777" w:rsidR="000A1886" w:rsidRDefault="000A1886">
            <w:pPr>
              <w:spacing w:line="276" w:lineRule="auto"/>
              <w:ind w:left="708"/>
              <w:jc w:val="center"/>
              <w:rPr>
                <w:rFonts w:ascii="Times New Roman" w:eastAsia="Times New Roman" w:hAnsi="Times New Roman" w:cs="Times New Roman"/>
                <w:b/>
                <w:bCs/>
                <w:color w:val="000000"/>
                <w:sz w:val="24"/>
                <w:szCs w:val="24"/>
              </w:rPr>
            </w:pPr>
          </w:p>
          <w:p w14:paraId="030BD263" w14:textId="77777777" w:rsidR="000A1886" w:rsidRDefault="00A33A84">
            <w:pPr>
              <w:spacing w:line="276" w:lineRule="auto"/>
              <w:ind w:left="708"/>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Порядок нагородження</w:t>
            </w:r>
          </w:p>
          <w:p w14:paraId="7792BF0F" w14:textId="77777777"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Вручення відзнаки звання «Почесний громадянин Тернопільської міської територіальної громади» проводить міський голова або інша уповноважена особа в урочистій обстановці, як правило, у день святкування Дня міста. </w:t>
            </w:r>
          </w:p>
          <w:p w14:paraId="53B88AE7" w14:textId="77777777" w:rsidR="000A1886" w:rsidRDefault="000A1886">
            <w:pPr>
              <w:spacing w:line="276" w:lineRule="auto"/>
              <w:ind w:left="708"/>
              <w:jc w:val="center"/>
              <w:rPr>
                <w:rFonts w:ascii="Times New Roman" w:eastAsia="Times New Roman" w:hAnsi="Times New Roman" w:cs="Times New Roman"/>
                <w:b/>
                <w:bCs/>
                <w:sz w:val="24"/>
                <w:szCs w:val="24"/>
              </w:rPr>
            </w:pPr>
          </w:p>
          <w:p w14:paraId="69B59269" w14:textId="77777777" w:rsidR="000A1886" w:rsidRDefault="00A33A84">
            <w:pPr>
              <w:spacing w:line="276" w:lineRule="auto"/>
              <w:ind w:left="708"/>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sz w:val="24"/>
                <w:szCs w:val="24"/>
              </w:rPr>
              <w:t>2.</w:t>
            </w:r>
            <w:r>
              <w:rPr>
                <w:rFonts w:ascii="Times New Roman" w:eastAsia="Times New Roman" w:hAnsi="Times New Roman" w:cs="Times New Roman"/>
                <w:b/>
                <w:bCs/>
                <w:color w:val="000000"/>
                <w:sz w:val="24"/>
                <w:szCs w:val="24"/>
              </w:rPr>
              <w:t>2</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b/>
                <w:bCs/>
                <w:color w:val="000000"/>
                <w:sz w:val="24"/>
                <w:szCs w:val="24"/>
              </w:rPr>
              <w:t>«Відзнака Тернопільської міської ради»</w:t>
            </w:r>
          </w:p>
          <w:p w14:paraId="75BEC5D2" w14:textId="77777777" w:rsidR="000A1886" w:rsidRDefault="00A33A84">
            <w:p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b/>
              <w:t xml:space="preserve">Присвоюється громадянам України, а також іноземним громадянам, які одержали визнання мешканців Тернопільської міської територіальної громади. </w:t>
            </w:r>
          </w:p>
          <w:p w14:paraId="32B7F6E9" w14:textId="77777777" w:rsidR="000A1886" w:rsidRDefault="00A33A84">
            <w:p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b/>
              <w:t>Відзнакою Тернопільської міської ради можуть бути нагороджені особи посмертно.</w:t>
            </w:r>
          </w:p>
          <w:p w14:paraId="56881898" w14:textId="77777777" w:rsidR="000A1886" w:rsidRDefault="00A33A84">
            <w:p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b/>
              <w:t>Особам, відзначеним відзнакою, вручаються посвідчення і орден.</w:t>
            </w:r>
          </w:p>
          <w:p w14:paraId="3E2451CA" w14:textId="77777777" w:rsidR="000A1886" w:rsidRDefault="000A1886">
            <w:pPr>
              <w:spacing w:line="276" w:lineRule="auto"/>
              <w:ind w:left="708"/>
              <w:jc w:val="center"/>
              <w:rPr>
                <w:rFonts w:ascii="Times New Roman" w:eastAsia="Times New Roman" w:hAnsi="Times New Roman" w:cs="Times New Roman"/>
                <w:b/>
                <w:bCs/>
                <w:sz w:val="24"/>
                <w:szCs w:val="24"/>
              </w:rPr>
            </w:pPr>
          </w:p>
          <w:p w14:paraId="126292AB" w14:textId="77777777" w:rsidR="000A1886" w:rsidRDefault="00A33A84">
            <w:pPr>
              <w:spacing w:line="276" w:lineRule="auto"/>
              <w:ind w:left="708"/>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Опис</w:t>
            </w:r>
          </w:p>
          <w:p w14:paraId="6AA16D41" w14:textId="77777777" w:rsidR="000A1886" w:rsidRDefault="00A33A84">
            <w:p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Нагорода являє собою орден, виготовлений з кольорового металу з емалевим покриттям темно-червоного кольору, який підтримується планкою, виконаною аналогічно.</w:t>
            </w:r>
          </w:p>
          <w:p w14:paraId="4DE94D39" w14:textId="77777777" w:rsidR="000A1886" w:rsidRDefault="00A33A84">
            <w:pPr>
              <w:spacing w:line="276" w:lineRule="auto"/>
              <w:ind w:left="708"/>
              <w:jc w:val="both"/>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 xml:space="preserve">Зовнішній вигляд: </w:t>
            </w:r>
          </w:p>
          <w:p w14:paraId="0A447228" w14:textId="77777777" w:rsidR="000A1886" w:rsidRDefault="00A33A84">
            <w:p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Аверс виконаний у </w:t>
            </w:r>
            <w:r>
              <w:rPr>
                <w:rFonts w:ascii="Times New Roman" w:eastAsia="Times New Roman" w:hAnsi="Times New Roman" w:cs="Times New Roman"/>
                <w:sz w:val="24"/>
                <w:szCs w:val="24"/>
              </w:rPr>
              <w:t>вигляді</w:t>
            </w:r>
            <w:r>
              <w:rPr>
                <w:rFonts w:ascii="Times New Roman" w:eastAsia="Times New Roman" w:hAnsi="Times New Roman" w:cs="Times New Roman"/>
                <w:color w:val="000000"/>
                <w:sz w:val="24"/>
                <w:szCs w:val="24"/>
              </w:rPr>
              <w:t xml:space="preserve"> золотистого хреста, покритого емаллю малинового кольору.</w:t>
            </w:r>
          </w:p>
          <w:p w14:paraId="7EDC11F7" w14:textId="77777777" w:rsidR="000A1886" w:rsidRDefault="00A33A84">
            <w:p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центрі хреста розміщений накладний малий герб міста, виконаний також з кольорового металу з емалевим покриттям. Хрест розташований на багатопроменевій зірці з кольорового металу.</w:t>
            </w:r>
          </w:p>
          <w:p w14:paraId="5BAA1BBA" w14:textId="77777777" w:rsidR="000A1886" w:rsidRDefault="00A33A84">
            <w:p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Реверс – без написів.</w:t>
            </w:r>
          </w:p>
          <w:p w14:paraId="27F69719" w14:textId="77777777" w:rsidR="000A1886" w:rsidRDefault="00A33A84">
            <w:p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Загальний розмір ордена – умовний круг діаметром 45 мм.</w:t>
            </w:r>
          </w:p>
          <w:p w14:paraId="3A0F5C78" w14:textId="77777777" w:rsidR="000A1886" w:rsidRDefault="00A33A84">
            <w:p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Планка, що підтримує орден, виготовлена з кольорового металу з емалевим покриттям синього кольору. Планку огортає лавровий вінок.</w:t>
            </w:r>
          </w:p>
          <w:p w14:paraId="7A5B3EE2" w14:textId="77777777" w:rsidR="000A1886" w:rsidRDefault="00A33A84">
            <w:p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Загальний розмір планки – 33х12 мм. </w:t>
            </w:r>
          </w:p>
          <w:p w14:paraId="19885565" w14:textId="77777777"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Бланк посвідчення</w:t>
            </w:r>
            <w:r>
              <w:rPr>
                <w:rFonts w:ascii="Times New Roman" w:eastAsia="Times New Roman" w:hAnsi="Times New Roman" w:cs="Times New Roman"/>
                <w:color w:val="000000"/>
                <w:sz w:val="24"/>
                <w:szCs w:val="24"/>
              </w:rPr>
              <w:t xml:space="preserve"> «Відзнак</w:t>
            </w:r>
            <w:r>
              <w:rPr>
                <w:rFonts w:ascii="Times New Roman" w:eastAsia="Times New Roman" w:hAnsi="Times New Roman" w:cs="Times New Roman"/>
                <w:sz w:val="24"/>
                <w:szCs w:val="24"/>
              </w:rPr>
              <w:t>а</w:t>
            </w:r>
            <w:r>
              <w:rPr>
                <w:rFonts w:ascii="Times New Roman" w:eastAsia="Times New Roman" w:hAnsi="Times New Roman" w:cs="Times New Roman"/>
                <w:color w:val="000000"/>
                <w:sz w:val="24"/>
                <w:szCs w:val="24"/>
              </w:rPr>
              <w:t xml:space="preserve"> Тернопільської міської ради» представляє собою </w:t>
            </w:r>
            <w:proofErr w:type="spellStart"/>
            <w:r>
              <w:rPr>
                <w:rFonts w:ascii="Times New Roman" w:eastAsia="Times New Roman" w:hAnsi="Times New Roman" w:cs="Times New Roman"/>
                <w:color w:val="000000"/>
                <w:sz w:val="24"/>
                <w:szCs w:val="24"/>
              </w:rPr>
              <w:t>двосторінкову</w:t>
            </w:r>
            <w:proofErr w:type="spellEnd"/>
            <w:r>
              <w:rPr>
                <w:rFonts w:ascii="Times New Roman" w:eastAsia="Times New Roman" w:hAnsi="Times New Roman" w:cs="Times New Roman"/>
                <w:color w:val="000000"/>
                <w:sz w:val="24"/>
                <w:szCs w:val="24"/>
              </w:rPr>
              <w:t xml:space="preserve"> книжку з паперу із захисною сіткою, наклеєну на щільну основу, що складається навпіл і обтягнута штучною шкірою. На лицьовій стороні обкладинки по центру розміщується напис «Посвідчення». </w:t>
            </w:r>
          </w:p>
          <w:p w14:paraId="1E40CFBF" w14:textId="77777777" w:rsidR="000A1886" w:rsidRDefault="00A33A84">
            <w:pPr>
              <w:numPr>
                <w:ilvl w:val="1"/>
                <w:numId w:val="1"/>
              </w:num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 середини розміщено видрукуваний текст: </w:t>
            </w:r>
          </w:p>
          <w:p w14:paraId="376E93E0"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Лівий бік: </w:t>
            </w:r>
          </w:p>
          <w:p w14:paraId="282BC8C6"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герб міста Тернополя </w:t>
            </w:r>
          </w:p>
          <w:p w14:paraId="32C229F3"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Тернопільська міська рада</w:t>
            </w:r>
          </w:p>
          <w:p w14:paraId="5DD016D5"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 Тернопіль</w:t>
            </w:r>
          </w:p>
          <w:p w14:paraId="1308D521"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Правий бік:</w:t>
            </w:r>
          </w:p>
          <w:p w14:paraId="54E50E1B"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Посвідчення №__________ </w:t>
            </w:r>
          </w:p>
          <w:p w14:paraId="725B07B5"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_ </w:t>
            </w:r>
            <w:r>
              <w:rPr>
                <w:rFonts w:ascii="Times New Roman" w:eastAsia="Times New Roman" w:hAnsi="Times New Roman" w:cs="Times New Roman"/>
                <w:b/>
                <w:bCs/>
                <w:color w:val="000000"/>
                <w:sz w:val="24"/>
                <w:szCs w:val="24"/>
              </w:rPr>
              <w:t xml:space="preserve">(Прізвище)_ </w:t>
            </w:r>
          </w:p>
          <w:p w14:paraId="2943AC28"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(Ім’я, по батькові) </w:t>
            </w:r>
          </w:p>
          <w:p w14:paraId="243048AF"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Рішенням Тернопільської міської ради </w:t>
            </w:r>
          </w:p>
          <w:p w14:paraId="6B61265B"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 від «__» _________ р.</w:t>
            </w:r>
          </w:p>
          <w:p w14:paraId="09096786"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Нагороджується відзнакою Тернопільської міської ради </w:t>
            </w:r>
          </w:p>
          <w:p w14:paraId="48D539E6"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Міський голова </w:t>
            </w:r>
          </w:p>
          <w:p w14:paraId="371B0B91"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М.П.</w:t>
            </w:r>
          </w:p>
          <w:p w14:paraId="21983921" w14:textId="77777777" w:rsidR="00A33A84" w:rsidRDefault="00A33A84">
            <w:pPr>
              <w:spacing w:line="276" w:lineRule="auto"/>
              <w:ind w:left="708"/>
              <w:jc w:val="center"/>
              <w:rPr>
                <w:rFonts w:ascii="Times New Roman" w:eastAsia="Times New Roman" w:hAnsi="Times New Roman" w:cs="Times New Roman"/>
                <w:b/>
                <w:bCs/>
                <w:color w:val="000000"/>
                <w:sz w:val="24"/>
                <w:szCs w:val="24"/>
              </w:rPr>
            </w:pPr>
          </w:p>
          <w:p w14:paraId="23977971" w14:textId="32813342" w:rsidR="000A1886" w:rsidRDefault="00A33A84">
            <w:pPr>
              <w:spacing w:line="276" w:lineRule="auto"/>
              <w:ind w:left="708"/>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Порядок нагородження</w:t>
            </w:r>
          </w:p>
          <w:p w14:paraId="051AADA2" w14:textId="77777777"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Нагородження здійснюється, як правило, під час святкування Дня міста за поданням трудових колективів підприємств, установ, організацій (незалежно від форм власності), громадських об’єднань, партійних та профспілкових організацій, міських відділень наукових і творчих спілок, товариств, органів самоорганізації населення, а також зборів громадян, та інших. </w:t>
            </w:r>
          </w:p>
          <w:p w14:paraId="6B83E190" w14:textId="77777777"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Попередній розгляд матеріалів про нагородження проводить відповідна комісія, склад якої затверджується міською радою. </w:t>
            </w:r>
          </w:p>
          <w:p w14:paraId="3D71369E" w14:textId="77777777"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Термін подання матеріалів на розгляд комісії – як правило, до 01 липня кожного року. </w:t>
            </w:r>
          </w:p>
          <w:p w14:paraId="3B49150E" w14:textId="77777777" w:rsidR="000A1886" w:rsidRDefault="000A1886">
            <w:pPr>
              <w:numPr>
                <w:ilvl w:val="1"/>
                <w:numId w:val="1"/>
              </w:numPr>
              <w:spacing w:line="276" w:lineRule="auto"/>
              <w:ind w:left="708"/>
              <w:jc w:val="both"/>
              <w:rPr>
                <w:rFonts w:ascii="Times New Roman" w:eastAsia="Times New Roman" w:hAnsi="Times New Roman" w:cs="Times New Roman"/>
                <w:color w:val="000000"/>
                <w:sz w:val="24"/>
                <w:szCs w:val="24"/>
              </w:rPr>
            </w:pPr>
          </w:p>
          <w:p w14:paraId="7DB982C3" w14:textId="77777777"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Комісія розглядає отримані звернення і, з урахуванням результатів обговорення, готує та передає про</w:t>
            </w:r>
            <w:r>
              <w:rPr>
                <w:rFonts w:ascii="Times New Roman" w:eastAsia="Times New Roman" w:hAnsi="Times New Roman" w:cs="Times New Roman"/>
                <w:sz w:val="24"/>
                <w:szCs w:val="24"/>
              </w:rPr>
              <w:t>є</w:t>
            </w:r>
            <w:r>
              <w:rPr>
                <w:rFonts w:ascii="Times New Roman" w:eastAsia="Times New Roman" w:hAnsi="Times New Roman" w:cs="Times New Roman"/>
                <w:color w:val="000000"/>
                <w:sz w:val="24"/>
                <w:szCs w:val="24"/>
              </w:rPr>
              <w:t>кт рішення щодо</w:t>
            </w:r>
            <w:r>
              <w:rPr>
                <w:rFonts w:ascii="Times New Roman" w:eastAsia="Times New Roman" w:hAnsi="Times New Roman" w:cs="Times New Roman"/>
                <w:sz w:val="24"/>
                <w:szCs w:val="24"/>
              </w:rPr>
              <w:t xml:space="preserve"> нагородження</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sz w:val="24"/>
                <w:szCs w:val="24"/>
              </w:rPr>
              <w:t>Відзнакою Тернопільської міської ради</w:t>
            </w:r>
            <w:r>
              <w:rPr>
                <w:rFonts w:ascii="Times New Roman" w:eastAsia="Times New Roman" w:hAnsi="Times New Roman" w:cs="Times New Roman"/>
                <w:color w:val="000000"/>
                <w:sz w:val="24"/>
                <w:szCs w:val="24"/>
              </w:rPr>
              <w:t xml:space="preserve">» на розгляд міської ради у </w:t>
            </w:r>
            <w:r>
              <w:rPr>
                <w:rFonts w:ascii="Times New Roman" w:eastAsia="Times New Roman" w:hAnsi="Times New Roman" w:cs="Times New Roman"/>
                <w:sz w:val="24"/>
                <w:szCs w:val="24"/>
              </w:rPr>
              <w:t xml:space="preserve">порядку </w:t>
            </w:r>
            <w:r>
              <w:rPr>
                <w:rFonts w:ascii="Times New Roman" w:eastAsia="Times New Roman" w:hAnsi="Times New Roman" w:cs="Times New Roman"/>
                <w:color w:val="000000"/>
                <w:sz w:val="24"/>
                <w:szCs w:val="24"/>
              </w:rPr>
              <w:t xml:space="preserve">передбаченому Регламентом міської ради. </w:t>
            </w:r>
          </w:p>
          <w:p w14:paraId="50DA7A62" w14:textId="77777777"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Оформлення документів, що стосуються нагородження відзнакою, покладаються на відділ кадрового забезпечення.</w:t>
            </w:r>
          </w:p>
          <w:p w14:paraId="6895F211" w14:textId="2EA1CBD8"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Рішення міської ради про нагородження «Відзнакою Тернопільської міської ради» доводиться до відома громадян через </w:t>
            </w:r>
            <w:r w:rsidR="00691926">
              <w:rPr>
                <w:rFonts w:ascii="Times New Roman" w:eastAsia="Times New Roman" w:hAnsi="Times New Roman" w:cs="Times New Roman"/>
                <w:color w:val="000000"/>
                <w:sz w:val="24"/>
                <w:szCs w:val="24"/>
                <w:lang w:val="uk-UA"/>
              </w:rPr>
              <w:t>медіа</w:t>
            </w:r>
            <w:r>
              <w:rPr>
                <w:rFonts w:ascii="Times New Roman" w:eastAsia="Times New Roman" w:hAnsi="Times New Roman" w:cs="Times New Roman"/>
                <w:color w:val="000000"/>
                <w:sz w:val="24"/>
                <w:szCs w:val="24"/>
              </w:rPr>
              <w:t xml:space="preserve">. </w:t>
            </w:r>
          </w:p>
          <w:p w14:paraId="5B7468AA" w14:textId="77777777"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Вручення відзнаки проводить міський голова або інша уповноважена особа в урочистій обстановці, як правило, у день святкування Дня міста. </w:t>
            </w:r>
          </w:p>
          <w:p w14:paraId="1BE03094" w14:textId="77777777" w:rsidR="000A1886" w:rsidRDefault="000A1886">
            <w:pPr>
              <w:spacing w:line="276" w:lineRule="auto"/>
              <w:ind w:left="708"/>
              <w:jc w:val="center"/>
              <w:rPr>
                <w:rFonts w:ascii="Times New Roman" w:eastAsia="Times New Roman" w:hAnsi="Times New Roman" w:cs="Times New Roman"/>
                <w:b/>
                <w:bCs/>
                <w:color w:val="000000"/>
                <w:sz w:val="24"/>
                <w:szCs w:val="24"/>
              </w:rPr>
            </w:pPr>
          </w:p>
          <w:p w14:paraId="02B46A0C" w14:textId="77777777" w:rsidR="000A1886" w:rsidRDefault="00A33A84">
            <w:pPr>
              <w:numPr>
                <w:ilvl w:val="1"/>
                <w:numId w:val="1"/>
              </w:numPr>
              <w:spacing w:line="276" w:lineRule="auto"/>
              <w:ind w:left="708"/>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sz w:val="24"/>
                <w:szCs w:val="24"/>
              </w:rPr>
              <w:t>2.</w:t>
            </w:r>
            <w:r>
              <w:rPr>
                <w:rFonts w:ascii="Times New Roman" w:eastAsia="Times New Roman" w:hAnsi="Times New Roman" w:cs="Times New Roman"/>
                <w:b/>
                <w:bCs/>
                <w:color w:val="000000"/>
                <w:sz w:val="24"/>
                <w:szCs w:val="24"/>
              </w:rPr>
              <w:t>3. Грамота Тернопільської міської ради</w:t>
            </w:r>
          </w:p>
          <w:p w14:paraId="5E54FE63" w14:textId="77777777"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Грамота Тернопільської міської ради (надалі – Грамота) є відзнакою і заохоченням, у разі її  втрати (псування) дублікат не видається. </w:t>
            </w:r>
          </w:p>
          <w:p w14:paraId="7DB0065D" w14:textId="77777777" w:rsidR="000A1886" w:rsidRDefault="000A1886">
            <w:pPr>
              <w:numPr>
                <w:ilvl w:val="1"/>
                <w:numId w:val="1"/>
              </w:numPr>
              <w:spacing w:line="276" w:lineRule="auto"/>
              <w:ind w:left="708"/>
              <w:jc w:val="both"/>
              <w:rPr>
                <w:rFonts w:ascii="Times New Roman" w:eastAsia="Times New Roman" w:hAnsi="Times New Roman" w:cs="Times New Roman"/>
                <w:sz w:val="24"/>
                <w:szCs w:val="24"/>
              </w:rPr>
            </w:pPr>
          </w:p>
          <w:p w14:paraId="64F10BEE" w14:textId="77777777" w:rsidR="000A1886" w:rsidRDefault="00A33A84">
            <w:pPr>
              <w:numPr>
                <w:ilvl w:val="0"/>
                <w:numId w:val="1"/>
              </w:numPr>
              <w:spacing w:line="276" w:lineRule="auto"/>
              <w:ind w:left="708"/>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Порядок нагородження</w:t>
            </w:r>
          </w:p>
          <w:p w14:paraId="0E6383E7" w14:textId="77777777"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Грамотою нагороджуються: </w:t>
            </w:r>
          </w:p>
          <w:p w14:paraId="1AC7F19D" w14:textId="77777777"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громадяни України, які зробили вагомий особистий внесок у розвиток Тернопільської міської </w:t>
            </w:r>
            <w:r>
              <w:rPr>
                <w:rFonts w:ascii="Times New Roman" w:eastAsia="Times New Roman" w:hAnsi="Times New Roman" w:cs="Times New Roman"/>
                <w:sz w:val="24"/>
                <w:szCs w:val="24"/>
              </w:rPr>
              <w:t>територіальної</w:t>
            </w:r>
            <w:r>
              <w:rPr>
                <w:rFonts w:ascii="Times New Roman" w:eastAsia="Times New Roman" w:hAnsi="Times New Roman" w:cs="Times New Roman"/>
                <w:color w:val="000000"/>
                <w:sz w:val="24"/>
                <w:szCs w:val="24"/>
              </w:rPr>
              <w:t xml:space="preserve"> громади або мають інші досягнення, зазначені вище; </w:t>
            </w:r>
          </w:p>
          <w:p w14:paraId="038CCC76" w14:textId="77777777"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посадові особи органів місцевого самоврядування та органів виконавчої влади, депутати міської ради; </w:t>
            </w:r>
          </w:p>
          <w:p w14:paraId="4B8C75BA" w14:textId="77777777"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трудові колективи підприємств, установ і організацій. </w:t>
            </w:r>
          </w:p>
          <w:p w14:paraId="668D3683" w14:textId="77777777"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Подання про нагородження Грамотою вносяться до розгляду виконавчими органами, відділами та іншими структурними підрозділами міської ради, підприємствами, установами, організаціями міської громади, громадськими та іншими організаціями за підписами керівника із зазначенням заслуг трудового колективу чи окремої кожної особи. </w:t>
            </w:r>
          </w:p>
          <w:p w14:paraId="5271268A" w14:textId="77777777" w:rsidR="000A1886" w:rsidRDefault="00A33A84">
            <w:p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 поданні зазначається: щодо колективу – економічні показники, щодо кожної особи – біографічні дані, стисла характеристика діяльності, а також конкретні заслуги, досягнення, участь у громадському житті тощо. </w:t>
            </w:r>
          </w:p>
          <w:p w14:paraId="59E06C00" w14:textId="77777777"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Одночасно від одного підприємства, установи, організації до нагородження можуть бути представлені не більше 10-и осіб</w:t>
            </w:r>
            <w:r>
              <w:rPr>
                <w:rFonts w:ascii="Times New Roman" w:eastAsia="Times New Roman" w:hAnsi="Times New Roman" w:cs="Times New Roman"/>
                <w:b/>
                <w:bCs/>
                <w:color w:val="000000"/>
                <w:sz w:val="24"/>
                <w:szCs w:val="24"/>
              </w:rPr>
              <w:t xml:space="preserve">. </w:t>
            </w:r>
            <w:r>
              <w:rPr>
                <w:rFonts w:ascii="Times New Roman" w:eastAsia="Times New Roman" w:hAnsi="Times New Roman" w:cs="Times New Roman"/>
                <w:color w:val="000000"/>
                <w:sz w:val="24"/>
                <w:szCs w:val="24"/>
              </w:rPr>
              <w:t>У виключних випадках, за погодженням з відділом кадрового забезпечення, кількість нагороджуваних осіб може перевищувати встановлену чисельність.</w:t>
            </w:r>
          </w:p>
          <w:p w14:paraId="119C1D1C" w14:textId="77777777"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Особи, які відзначені Грамотою, можуть бути представлені до нагородження не раніше як через рік. </w:t>
            </w:r>
          </w:p>
          <w:p w14:paraId="2D157E3C" w14:textId="77777777"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Подання щодо відзначення надсилаються до міської ради не пізніше як за 10 днів до зазначеної дати. </w:t>
            </w:r>
          </w:p>
          <w:p w14:paraId="2C988D14" w14:textId="77777777"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 окремих випадках особа, яка нагороджується, може не відповідати вимогам даного Положення. </w:t>
            </w:r>
          </w:p>
          <w:p w14:paraId="73690477" w14:textId="77777777" w:rsidR="000A1886" w:rsidRDefault="00A33A84">
            <w:p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Подання про нагородження розглядаються міським головою, секретарем міської ради, заступниками міського голови, заступником міського голови </w:t>
            </w:r>
            <w:r>
              <w:rPr>
                <w:rFonts w:ascii="Times New Roman" w:eastAsia="Times New Roman" w:hAnsi="Times New Roman" w:cs="Times New Roman"/>
                <w:sz w:val="24"/>
                <w:szCs w:val="24"/>
              </w:rPr>
              <w:t>–</w:t>
            </w:r>
            <w:r>
              <w:rPr>
                <w:rFonts w:ascii="Times New Roman" w:eastAsia="Times New Roman" w:hAnsi="Times New Roman" w:cs="Times New Roman"/>
                <w:color w:val="000000"/>
                <w:sz w:val="24"/>
                <w:szCs w:val="24"/>
              </w:rPr>
              <w:t xml:space="preserve"> керуючим справами, згідно з розподілом функціональних обов'язків.</w:t>
            </w:r>
          </w:p>
          <w:p w14:paraId="1EDD3F05" w14:textId="77777777"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Про</w:t>
            </w:r>
            <w:r>
              <w:rPr>
                <w:rFonts w:ascii="Times New Roman" w:eastAsia="Times New Roman" w:hAnsi="Times New Roman" w:cs="Times New Roman"/>
                <w:sz w:val="24"/>
                <w:szCs w:val="24"/>
              </w:rPr>
              <w:t>є</w:t>
            </w:r>
            <w:r>
              <w:rPr>
                <w:rFonts w:ascii="Times New Roman" w:eastAsia="Times New Roman" w:hAnsi="Times New Roman" w:cs="Times New Roman"/>
                <w:color w:val="000000"/>
                <w:sz w:val="24"/>
                <w:szCs w:val="24"/>
              </w:rPr>
              <w:t>кт розпорядження про нагородження Грамотами готує відділ кадрового забезпечення.</w:t>
            </w:r>
          </w:p>
          <w:p w14:paraId="28C76AF9" w14:textId="77777777" w:rsidR="000A1886" w:rsidRDefault="00A33A84">
            <w:p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Документи, які подані з порушенням вимог цього Положення, не розглядаються.</w:t>
            </w:r>
          </w:p>
          <w:p w14:paraId="055FA93A" w14:textId="77777777"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Грамоти вручаються міським головою або іншою уповноваженою особою, як правило, в урочист</w:t>
            </w:r>
            <w:r>
              <w:rPr>
                <w:rFonts w:ascii="Times New Roman" w:eastAsia="Times New Roman" w:hAnsi="Times New Roman" w:cs="Times New Roman"/>
                <w:sz w:val="24"/>
                <w:szCs w:val="24"/>
              </w:rPr>
              <w:t>ій обстановці</w:t>
            </w:r>
            <w:r>
              <w:rPr>
                <w:rFonts w:ascii="Times New Roman" w:eastAsia="Times New Roman" w:hAnsi="Times New Roman" w:cs="Times New Roman"/>
                <w:color w:val="000000"/>
                <w:sz w:val="24"/>
                <w:szCs w:val="24"/>
              </w:rPr>
              <w:t xml:space="preserve"> в приміщенні міської ради або в організації за місцем роботи чи діяльності особи (осіб), яку нагороджують. </w:t>
            </w:r>
          </w:p>
          <w:p w14:paraId="41EBD695" w14:textId="1825D948" w:rsidR="000A1886" w:rsidRPr="00D25644"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Нагородженому вручається Грамота за підписом міського голови. </w:t>
            </w:r>
          </w:p>
          <w:p w14:paraId="3D7E1EA5" w14:textId="77777777" w:rsidR="00D25644" w:rsidRDefault="00D25644" w:rsidP="00D25644">
            <w:pPr>
              <w:spacing w:line="276" w:lineRule="auto"/>
              <w:jc w:val="both"/>
              <w:rPr>
                <w:rFonts w:ascii="Times New Roman" w:eastAsia="Times New Roman" w:hAnsi="Times New Roman" w:cs="Times New Roman"/>
                <w:color w:val="000000"/>
                <w:sz w:val="24"/>
                <w:szCs w:val="24"/>
                <w:lang w:val="uk-UA"/>
              </w:rPr>
            </w:pPr>
          </w:p>
          <w:p w14:paraId="3B1220C6" w14:textId="77777777" w:rsidR="000A1886" w:rsidRDefault="00A33A84">
            <w:pPr>
              <w:spacing w:line="276" w:lineRule="auto"/>
              <w:ind w:left="708"/>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sz w:val="24"/>
                <w:szCs w:val="24"/>
              </w:rPr>
              <w:t>Стаття 3</w:t>
            </w:r>
            <w:r>
              <w:rPr>
                <w:rFonts w:ascii="Times New Roman" w:eastAsia="Times New Roman" w:hAnsi="Times New Roman" w:cs="Times New Roman"/>
                <w:b/>
                <w:bCs/>
                <w:color w:val="000000"/>
                <w:sz w:val="24"/>
                <w:szCs w:val="24"/>
              </w:rPr>
              <w:t>. Відзнаки міського голови</w:t>
            </w:r>
          </w:p>
          <w:p w14:paraId="41800E9E" w14:textId="77777777" w:rsidR="000A1886" w:rsidRDefault="00A33A84">
            <w:pPr>
              <w:numPr>
                <w:ilvl w:val="0"/>
                <w:numId w:val="1"/>
              </w:numPr>
              <w:spacing w:line="276" w:lineRule="auto"/>
              <w:ind w:left="708"/>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sz w:val="24"/>
                <w:szCs w:val="24"/>
              </w:rPr>
              <w:t>3.1.</w:t>
            </w:r>
            <w:r>
              <w:rPr>
                <w:rFonts w:ascii="Times New Roman" w:eastAsia="Times New Roman" w:hAnsi="Times New Roman" w:cs="Times New Roman"/>
                <w:b/>
                <w:bCs/>
                <w:color w:val="000000"/>
                <w:sz w:val="24"/>
                <w:szCs w:val="24"/>
              </w:rPr>
              <w:t xml:space="preserve">«Почесна </w:t>
            </w:r>
            <w:r>
              <w:rPr>
                <w:rFonts w:ascii="Times New Roman" w:eastAsia="Times New Roman" w:hAnsi="Times New Roman" w:cs="Times New Roman"/>
                <w:b/>
                <w:bCs/>
                <w:sz w:val="24"/>
                <w:szCs w:val="24"/>
              </w:rPr>
              <w:t>В</w:t>
            </w:r>
            <w:r>
              <w:rPr>
                <w:rFonts w:ascii="Times New Roman" w:eastAsia="Times New Roman" w:hAnsi="Times New Roman" w:cs="Times New Roman"/>
                <w:b/>
                <w:bCs/>
                <w:color w:val="000000"/>
                <w:sz w:val="24"/>
                <w:szCs w:val="24"/>
              </w:rPr>
              <w:t>ідзнака міського голови»</w:t>
            </w:r>
          </w:p>
          <w:p w14:paraId="68BD9033" w14:textId="77777777" w:rsidR="000A1886" w:rsidRDefault="00A33A84">
            <w:p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«Почесна </w:t>
            </w:r>
            <w:r>
              <w:rPr>
                <w:rFonts w:ascii="Times New Roman" w:eastAsia="Times New Roman" w:hAnsi="Times New Roman" w:cs="Times New Roman"/>
                <w:sz w:val="24"/>
                <w:szCs w:val="24"/>
              </w:rPr>
              <w:t>В</w:t>
            </w:r>
            <w:r>
              <w:rPr>
                <w:rFonts w:ascii="Times New Roman" w:eastAsia="Times New Roman" w:hAnsi="Times New Roman" w:cs="Times New Roman"/>
                <w:color w:val="000000"/>
                <w:sz w:val="24"/>
                <w:szCs w:val="24"/>
              </w:rPr>
              <w:t xml:space="preserve">ідзнака міського голови» вручається з метою нагородження громадян за вагомий особистий внесок в розвиток громади, спрямований на забезпечення високого стандарту життєвих умов, міжнародну, миротворчу, благодійну, гуманістичну, громадську та управлінську діяльність, проведення заходів щодо забезпечення законності, прав і свобод громадян, захист державних інтересів України. «Почесною </w:t>
            </w:r>
            <w:r>
              <w:rPr>
                <w:rFonts w:ascii="Times New Roman" w:eastAsia="Times New Roman" w:hAnsi="Times New Roman" w:cs="Times New Roman"/>
                <w:sz w:val="24"/>
                <w:szCs w:val="24"/>
              </w:rPr>
              <w:t>В</w:t>
            </w:r>
            <w:r>
              <w:rPr>
                <w:rFonts w:ascii="Times New Roman" w:eastAsia="Times New Roman" w:hAnsi="Times New Roman" w:cs="Times New Roman"/>
                <w:color w:val="000000"/>
                <w:sz w:val="24"/>
                <w:szCs w:val="24"/>
              </w:rPr>
              <w:t xml:space="preserve">ідзнакою міського голови» можуть бути нагороджені громадяни України та іноземні громадяни, які зробили вагомий особистий внесок у розвиток Тернопільської міської територіальної громади, посадові особи органів місцевого самоврядування та органів виконавчої влади, депутати міської ради. </w:t>
            </w:r>
          </w:p>
          <w:p w14:paraId="4B51D556" w14:textId="77777777" w:rsidR="000A1886" w:rsidRDefault="000A1886">
            <w:pPr>
              <w:spacing w:line="276" w:lineRule="auto"/>
              <w:ind w:left="708"/>
              <w:jc w:val="center"/>
              <w:rPr>
                <w:rFonts w:ascii="Times New Roman" w:eastAsia="Times New Roman" w:hAnsi="Times New Roman" w:cs="Times New Roman"/>
                <w:b/>
                <w:bCs/>
                <w:sz w:val="24"/>
                <w:szCs w:val="24"/>
              </w:rPr>
            </w:pPr>
          </w:p>
          <w:p w14:paraId="1D7211CC" w14:textId="77777777" w:rsidR="000A1886" w:rsidRDefault="00A33A84">
            <w:pPr>
              <w:spacing w:line="276" w:lineRule="auto"/>
              <w:ind w:left="708"/>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Опис </w:t>
            </w:r>
          </w:p>
          <w:p w14:paraId="3C217283" w14:textId="77777777" w:rsidR="000A1886" w:rsidRDefault="00A33A84">
            <w:p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Відзнака являє собою орден, виготовлений з кольорового металу з емалевим покриттям темно-синього кольору умовним діаметром 45 мм. Планка, що підтримує орден, виготовлена з кольорового металу, покрита стрічкою. </w:t>
            </w:r>
          </w:p>
          <w:p w14:paraId="6A32D64B" w14:textId="77777777" w:rsidR="000A1886" w:rsidRDefault="00A33A84">
            <w:pPr>
              <w:spacing w:line="276" w:lineRule="auto"/>
              <w:ind w:left="708"/>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Загальний розмір планки 17х50мм.</w:t>
            </w:r>
          </w:p>
          <w:p w14:paraId="3B53D8C2" w14:textId="77777777" w:rsidR="000A1886" w:rsidRDefault="000A1886">
            <w:pPr>
              <w:spacing w:line="276" w:lineRule="auto"/>
              <w:ind w:left="708"/>
              <w:jc w:val="both"/>
              <w:rPr>
                <w:rFonts w:ascii="Times New Roman" w:eastAsia="Times New Roman" w:hAnsi="Times New Roman" w:cs="Times New Roman"/>
                <w:sz w:val="24"/>
                <w:szCs w:val="24"/>
              </w:rPr>
            </w:pPr>
          </w:p>
          <w:p w14:paraId="1AAF5854" w14:textId="77777777" w:rsidR="000A1886" w:rsidRDefault="00A33A84">
            <w:pPr>
              <w:spacing w:line="276" w:lineRule="auto"/>
              <w:ind w:left="708"/>
              <w:jc w:val="both"/>
              <w:rPr>
                <w:rFonts w:ascii="Times New Roman" w:eastAsia="Times New Roman" w:hAnsi="Times New Roman" w:cs="Times New Roman"/>
                <w:b/>
                <w:bCs/>
                <w:i/>
                <w:iCs/>
                <w:color w:val="000000"/>
                <w:sz w:val="24"/>
                <w:szCs w:val="24"/>
              </w:rPr>
            </w:pPr>
            <w:r>
              <w:rPr>
                <w:rFonts w:ascii="Times New Roman" w:eastAsia="Times New Roman" w:hAnsi="Times New Roman" w:cs="Times New Roman"/>
                <w:b/>
                <w:bCs/>
                <w:i/>
                <w:iCs/>
                <w:color w:val="000000"/>
                <w:sz w:val="24"/>
                <w:szCs w:val="24"/>
              </w:rPr>
              <w:t>Зовнішній вигляд:</w:t>
            </w:r>
          </w:p>
          <w:p w14:paraId="53DC5DCA" w14:textId="77777777" w:rsidR="000A1886" w:rsidRDefault="00A33A84">
            <w:p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Аверс виконаний у </w:t>
            </w:r>
            <w:r>
              <w:rPr>
                <w:rFonts w:ascii="Times New Roman" w:eastAsia="Times New Roman" w:hAnsi="Times New Roman" w:cs="Times New Roman"/>
                <w:sz w:val="24"/>
                <w:szCs w:val="24"/>
              </w:rPr>
              <w:t>вигляд</w:t>
            </w:r>
            <w:r>
              <w:rPr>
                <w:rFonts w:ascii="Times New Roman" w:eastAsia="Times New Roman" w:hAnsi="Times New Roman" w:cs="Times New Roman"/>
                <w:color w:val="000000"/>
                <w:sz w:val="24"/>
                <w:szCs w:val="24"/>
              </w:rPr>
              <w:t xml:space="preserve">і мальтійського хреста фіолетового кольору, рамена якого увінчані </w:t>
            </w:r>
            <w:proofErr w:type="spellStart"/>
            <w:r>
              <w:rPr>
                <w:rFonts w:ascii="Times New Roman" w:eastAsia="Times New Roman" w:hAnsi="Times New Roman" w:cs="Times New Roman"/>
                <w:color w:val="000000"/>
                <w:sz w:val="24"/>
                <w:szCs w:val="24"/>
              </w:rPr>
              <w:t>еліпсовидними</w:t>
            </w:r>
            <w:proofErr w:type="spellEnd"/>
            <w:r>
              <w:rPr>
                <w:rFonts w:ascii="Times New Roman" w:eastAsia="Times New Roman" w:hAnsi="Times New Roman" w:cs="Times New Roman"/>
                <w:color w:val="000000"/>
                <w:sz w:val="24"/>
                <w:szCs w:val="24"/>
              </w:rPr>
              <w:t xml:space="preserve"> формами з вставним напівкоштовним камінням.</w:t>
            </w:r>
          </w:p>
          <w:p w14:paraId="4806EEF7" w14:textId="77777777" w:rsidR="000A1886" w:rsidRDefault="00A33A84">
            <w:p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Хрест розміщений на багатопроменевій зірці золотистого кольору, що символізує сонячне проміння.</w:t>
            </w:r>
          </w:p>
          <w:p w14:paraId="4D0A58BD"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 центрі хреста розміщений круг, де зображено головний елемент герба міста – Тернопільський замок та знак </w:t>
            </w: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Леліва</w:t>
            </w:r>
            <w:proofErr w:type="spellEnd"/>
            <w:r>
              <w:rPr>
                <w:rFonts w:ascii="Times New Roman" w:eastAsia="Times New Roman" w:hAnsi="Times New Roman" w:cs="Times New Roman"/>
                <w:sz w:val="24"/>
                <w:szCs w:val="24"/>
              </w:rPr>
              <w:t>»</w:t>
            </w:r>
            <w:r>
              <w:rPr>
                <w:rFonts w:ascii="Times New Roman" w:eastAsia="Times New Roman" w:hAnsi="Times New Roman" w:cs="Times New Roman"/>
                <w:color w:val="000000"/>
                <w:sz w:val="24"/>
                <w:szCs w:val="24"/>
              </w:rPr>
              <w:t>.</w:t>
            </w:r>
          </w:p>
          <w:p w14:paraId="20FB30CA" w14:textId="77777777" w:rsidR="000A1886" w:rsidRDefault="00A33A84">
            <w:pPr>
              <w:numPr>
                <w:ilvl w:val="0"/>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Бланк посвідчення </w:t>
            </w:r>
            <w:r>
              <w:rPr>
                <w:rFonts w:ascii="Times New Roman" w:eastAsia="Times New Roman" w:hAnsi="Times New Roman" w:cs="Times New Roman"/>
                <w:color w:val="000000"/>
                <w:sz w:val="24"/>
                <w:szCs w:val="24"/>
              </w:rPr>
              <w:t xml:space="preserve">«Почесна </w:t>
            </w:r>
            <w:r>
              <w:rPr>
                <w:rFonts w:ascii="Times New Roman" w:eastAsia="Times New Roman" w:hAnsi="Times New Roman" w:cs="Times New Roman"/>
                <w:sz w:val="24"/>
                <w:szCs w:val="24"/>
              </w:rPr>
              <w:t>В</w:t>
            </w:r>
            <w:r>
              <w:rPr>
                <w:rFonts w:ascii="Times New Roman" w:eastAsia="Times New Roman" w:hAnsi="Times New Roman" w:cs="Times New Roman"/>
                <w:color w:val="000000"/>
                <w:sz w:val="24"/>
                <w:szCs w:val="24"/>
              </w:rPr>
              <w:t xml:space="preserve">ідзнака міського голови» представляє собою </w:t>
            </w:r>
            <w:proofErr w:type="spellStart"/>
            <w:r>
              <w:rPr>
                <w:rFonts w:ascii="Times New Roman" w:eastAsia="Times New Roman" w:hAnsi="Times New Roman" w:cs="Times New Roman"/>
                <w:color w:val="000000"/>
                <w:sz w:val="24"/>
                <w:szCs w:val="24"/>
              </w:rPr>
              <w:t>двосторінкову</w:t>
            </w:r>
            <w:proofErr w:type="spellEnd"/>
            <w:r>
              <w:rPr>
                <w:rFonts w:ascii="Times New Roman" w:eastAsia="Times New Roman" w:hAnsi="Times New Roman" w:cs="Times New Roman"/>
                <w:color w:val="000000"/>
                <w:sz w:val="24"/>
                <w:szCs w:val="24"/>
              </w:rPr>
              <w:t xml:space="preserve"> книжку з паперу із захисною сіткою, наклеєну на щільну основу, що складається навпіл і обтягнута штучною шкірою. На лицьовій стороні обкладинки по центру розміщується напис «Посвідчення». </w:t>
            </w:r>
          </w:p>
          <w:p w14:paraId="5F8B7EF6" w14:textId="77777777" w:rsidR="000A1886" w:rsidRDefault="00A33A84">
            <w:pPr>
              <w:numPr>
                <w:ilvl w:val="0"/>
                <w:numId w:val="1"/>
              </w:num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 середини розміщено видрукуваний текст: </w:t>
            </w:r>
          </w:p>
          <w:p w14:paraId="05928B72"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Лівий бік: </w:t>
            </w:r>
          </w:p>
          <w:p w14:paraId="61FC535A"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герб міста Тернополя </w:t>
            </w:r>
          </w:p>
          <w:p w14:paraId="281693B7"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Тернопільська міська рада</w:t>
            </w:r>
          </w:p>
          <w:p w14:paraId="052D9C2A"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 Тернопіль</w:t>
            </w:r>
          </w:p>
          <w:p w14:paraId="41CCB214"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Правий бік:</w:t>
            </w:r>
          </w:p>
          <w:p w14:paraId="64D8734B"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Посвідчення №__________ </w:t>
            </w:r>
          </w:p>
          <w:p w14:paraId="5ECBEFC4"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_ </w:t>
            </w:r>
            <w:r>
              <w:rPr>
                <w:rFonts w:ascii="Times New Roman" w:eastAsia="Times New Roman" w:hAnsi="Times New Roman" w:cs="Times New Roman"/>
                <w:b/>
                <w:bCs/>
                <w:color w:val="000000"/>
                <w:sz w:val="24"/>
                <w:szCs w:val="24"/>
              </w:rPr>
              <w:t xml:space="preserve">(Прізвище)_ </w:t>
            </w:r>
          </w:p>
          <w:p w14:paraId="50BA2524"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(Ім’я, по батькові) </w:t>
            </w:r>
          </w:p>
          <w:p w14:paraId="102FC859"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Розпорядженням міського голови</w:t>
            </w:r>
          </w:p>
          <w:p w14:paraId="1425B1E3"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 від «__» _________ р.</w:t>
            </w:r>
          </w:p>
          <w:p w14:paraId="052603BF" w14:textId="77777777" w:rsidR="000A1886" w:rsidRDefault="00A33A84">
            <w:pPr>
              <w:spacing w:line="276" w:lineRule="auto"/>
              <w:ind w:left="708"/>
              <w:rPr>
                <w:rFonts w:ascii="Times New Roman" w:eastAsia="Times New Roman" w:hAnsi="Times New Roman" w:cs="Times New Roman"/>
                <w:b/>
                <w:bCs/>
                <w:color w:val="000000"/>
                <w:sz w:val="24"/>
                <w:szCs w:val="24"/>
              </w:rPr>
            </w:pPr>
            <w:r>
              <w:rPr>
                <w:rFonts w:ascii="Times New Roman" w:eastAsia="Times New Roman" w:hAnsi="Times New Roman" w:cs="Times New Roman"/>
                <w:color w:val="000000"/>
                <w:sz w:val="24"/>
                <w:szCs w:val="24"/>
              </w:rPr>
              <w:t xml:space="preserve">Нагороджується </w:t>
            </w:r>
            <w:r>
              <w:rPr>
                <w:rFonts w:ascii="Times New Roman" w:eastAsia="Times New Roman" w:hAnsi="Times New Roman" w:cs="Times New Roman"/>
                <w:b/>
                <w:bCs/>
                <w:color w:val="000000"/>
                <w:sz w:val="24"/>
                <w:szCs w:val="24"/>
              </w:rPr>
              <w:t xml:space="preserve">«Почесною </w:t>
            </w:r>
            <w:r>
              <w:rPr>
                <w:rFonts w:ascii="Times New Roman" w:eastAsia="Times New Roman" w:hAnsi="Times New Roman" w:cs="Times New Roman"/>
                <w:b/>
                <w:bCs/>
                <w:sz w:val="24"/>
                <w:szCs w:val="24"/>
              </w:rPr>
              <w:t>В</w:t>
            </w:r>
            <w:r>
              <w:rPr>
                <w:rFonts w:ascii="Times New Roman" w:eastAsia="Times New Roman" w:hAnsi="Times New Roman" w:cs="Times New Roman"/>
                <w:b/>
                <w:bCs/>
                <w:color w:val="000000"/>
                <w:sz w:val="24"/>
                <w:szCs w:val="24"/>
              </w:rPr>
              <w:t>ідзнакою міського голови»</w:t>
            </w:r>
          </w:p>
          <w:p w14:paraId="72BCBCD8"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Міський голова </w:t>
            </w:r>
          </w:p>
          <w:p w14:paraId="4DA59910" w14:textId="77777777" w:rsidR="000A1886" w:rsidRDefault="00A33A84">
            <w:pPr>
              <w:spacing w:line="276" w:lineRule="auto"/>
              <w:ind w:left="708"/>
              <w:rPr>
                <w:rFonts w:ascii="Times New Roman" w:eastAsia="Times New Roman" w:hAnsi="Times New Roman" w:cs="Times New Roman"/>
                <w:b/>
                <w:bCs/>
                <w:color w:val="000000"/>
                <w:sz w:val="24"/>
                <w:szCs w:val="24"/>
              </w:rPr>
            </w:pPr>
            <w:r>
              <w:rPr>
                <w:rFonts w:ascii="Times New Roman" w:eastAsia="Times New Roman" w:hAnsi="Times New Roman" w:cs="Times New Roman"/>
                <w:color w:val="000000"/>
                <w:sz w:val="24"/>
                <w:szCs w:val="24"/>
              </w:rPr>
              <w:t>М.П.</w:t>
            </w:r>
          </w:p>
          <w:p w14:paraId="64EDD88C" w14:textId="374C9281" w:rsidR="000A1886" w:rsidRDefault="00A33A84">
            <w:pPr>
              <w:numPr>
                <w:ilvl w:val="0"/>
                <w:numId w:val="1"/>
              </w:numPr>
              <w:spacing w:line="276" w:lineRule="auto"/>
              <w:ind w:left="708"/>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Порядок нагородження </w:t>
            </w:r>
          </w:p>
          <w:p w14:paraId="1399559E" w14:textId="77777777" w:rsidR="000A1886" w:rsidRDefault="00A33A84">
            <w:pPr>
              <w:numPr>
                <w:ilvl w:val="0"/>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Подання про нагородження вноситься до розгляду виконавчими органами, відділами та іншими структурними підрозділами міської ради, підприємствами, установами, організаціями Тернопільської міської територіальної громади, громадськими та іншими організаціями за підпис</w:t>
            </w:r>
            <w:r>
              <w:rPr>
                <w:rFonts w:ascii="Times New Roman" w:eastAsia="Times New Roman" w:hAnsi="Times New Roman" w:cs="Times New Roman"/>
                <w:sz w:val="24"/>
                <w:szCs w:val="24"/>
              </w:rPr>
              <w:t>ом</w:t>
            </w:r>
            <w:r>
              <w:rPr>
                <w:rFonts w:ascii="Times New Roman" w:eastAsia="Times New Roman" w:hAnsi="Times New Roman" w:cs="Times New Roman"/>
                <w:color w:val="000000"/>
                <w:sz w:val="24"/>
                <w:szCs w:val="24"/>
              </w:rPr>
              <w:t xml:space="preserve"> керівника із зазначенням підстав для нагородження. У поданні обов’язково зазначається подія і дата нагородження. </w:t>
            </w:r>
          </w:p>
          <w:p w14:paraId="7C76514E" w14:textId="77777777" w:rsidR="000A1886" w:rsidRDefault="00A33A84">
            <w:pPr>
              <w:numPr>
                <w:ilvl w:val="0"/>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Одночасно від одного підприємства, установи, організації до нагородження можуть бути представлені не більше 5-и </w:t>
            </w:r>
            <w:proofErr w:type="spellStart"/>
            <w:r>
              <w:rPr>
                <w:rFonts w:ascii="Times New Roman" w:eastAsia="Times New Roman" w:hAnsi="Times New Roman" w:cs="Times New Roman"/>
                <w:color w:val="000000"/>
                <w:sz w:val="24"/>
                <w:szCs w:val="24"/>
              </w:rPr>
              <w:t>осіб.У</w:t>
            </w:r>
            <w:proofErr w:type="spellEnd"/>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sz w:val="24"/>
                <w:szCs w:val="24"/>
              </w:rPr>
              <w:t>виняткових</w:t>
            </w:r>
            <w:r>
              <w:rPr>
                <w:rFonts w:ascii="Times New Roman" w:eastAsia="Times New Roman" w:hAnsi="Times New Roman" w:cs="Times New Roman"/>
                <w:color w:val="000000"/>
                <w:sz w:val="24"/>
                <w:szCs w:val="24"/>
              </w:rPr>
              <w:t xml:space="preserve"> випадках, за погодженням з відділом кадрового забезпечення, кількість нагороджуваних може перевищувати встановлену чисельність .</w:t>
            </w:r>
          </w:p>
          <w:p w14:paraId="621A2567" w14:textId="77777777" w:rsidR="000A1886" w:rsidRDefault="00A33A84">
            <w:pPr>
              <w:numPr>
                <w:ilvl w:val="0"/>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Подання щодо відзначення надсилаються до міської ради не пізніше, як за 10 днів до зазначеної дати.</w:t>
            </w:r>
          </w:p>
          <w:p w14:paraId="2019DB3A" w14:textId="77777777" w:rsidR="000A1886" w:rsidRDefault="00A33A84">
            <w:pPr>
              <w:numPr>
                <w:ilvl w:val="0"/>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Реєстрацію нагороджень здійснює відділ кадрового забезпечення.</w:t>
            </w:r>
          </w:p>
          <w:p w14:paraId="1AFC0EBF" w14:textId="77777777" w:rsidR="000A1886" w:rsidRDefault="00A33A84">
            <w:pPr>
              <w:numPr>
                <w:ilvl w:val="0"/>
                <w:numId w:val="1"/>
              </w:num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Подання про нагородження розглядаються міським головою. Документи, які подані з порушенням вимог цього Положення, не розглядаються.</w:t>
            </w:r>
          </w:p>
          <w:p w14:paraId="52CE8496" w14:textId="77777777" w:rsidR="000A1886" w:rsidRDefault="00A33A84">
            <w:pPr>
              <w:numPr>
                <w:ilvl w:val="0"/>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«Почесна Відзнака міського голови»</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sz w:val="24"/>
                <w:szCs w:val="24"/>
              </w:rPr>
              <w:t>вручаєтьс</w:t>
            </w:r>
            <w:r>
              <w:rPr>
                <w:rFonts w:ascii="Times New Roman" w:eastAsia="Times New Roman" w:hAnsi="Times New Roman" w:cs="Times New Roman"/>
                <w:color w:val="000000"/>
                <w:sz w:val="24"/>
                <w:szCs w:val="24"/>
              </w:rPr>
              <w:t xml:space="preserve">я міським головою або іншою уповноваженою особою, як правило, в </w:t>
            </w:r>
            <w:r>
              <w:rPr>
                <w:rFonts w:ascii="Times New Roman" w:eastAsia="Times New Roman" w:hAnsi="Times New Roman" w:cs="Times New Roman"/>
                <w:sz w:val="24"/>
                <w:szCs w:val="24"/>
              </w:rPr>
              <w:t xml:space="preserve">урочистій </w:t>
            </w:r>
            <w:r>
              <w:rPr>
                <w:rFonts w:ascii="Times New Roman" w:eastAsia="Times New Roman" w:hAnsi="Times New Roman" w:cs="Times New Roman"/>
                <w:color w:val="000000"/>
                <w:sz w:val="24"/>
                <w:szCs w:val="24"/>
              </w:rPr>
              <w:t xml:space="preserve">обстановці  в приміщенні міської ради або в організації за місцем роботи чи діяльності особи (осіб), яку нагороджують. </w:t>
            </w:r>
          </w:p>
          <w:p w14:paraId="57C1481B" w14:textId="77777777" w:rsidR="000A1886" w:rsidRDefault="000A1886">
            <w:pPr>
              <w:numPr>
                <w:ilvl w:val="0"/>
                <w:numId w:val="1"/>
              </w:numPr>
              <w:spacing w:line="276" w:lineRule="auto"/>
              <w:ind w:left="708"/>
              <w:jc w:val="center"/>
              <w:rPr>
                <w:rFonts w:ascii="Times New Roman" w:eastAsia="Times New Roman" w:hAnsi="Times New Roman" w:cs="Times New Roman"/>
                <w:b/>
                <w:bCs/>
                <w:color w:val="000000"/>
                <w:sz w:val="24"/>
                <w:szCs w:val="24"/>
              </w:rPr>
            </w:pPr>
          </w:p>
          <w:p w14:paraId="2CF816F1" w14:textId="77777777" w:rsidR="000A1886" w:rsidRDefault="00A33A84">
            <w:pPr>
              <w:numPr>
                <w:ilvl w:val="0"/>
                <w:numId w:val="1"/>
              </w:numPr>
              <w:spacing w:line="276" w:lineRule="auto"/>
              <w:ind w:left="708"/>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sz w:val="24"/>
                <w:szCs w:val="24"/>
              </w:rPr>
              <w:t>3.</w:t>
            </w:r>
            <w:r>
              <w:rPr>
                <w:rFonts w:ascii="Times New Roman" w:eastAsia="Times New Roman" w:hAnsi="Times New Roman" w:cs="Times New Roman"/>
                <w:b/>
                <w:bCs/>
                <w:color w:val="000000"/>
                <w:sz w:val="24"/>
                <w:szCs w:val="24"/>
              </w:rPr>
              <w:t xml:space="preserve">2. «Нагородний знак міського голови» </w:t>
            </w:r>
          </w:p>
          <w:p w14:paraId="4494DAF1" w14:textId="77777777" w:rsidR="000A1886" w:rsidRDefault="00A33A84">
            <w:p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«Нагородним знаком міського голови» можуть бути нагороджені громадяни України та іноземні громадяни, які зробили вагомий особистий внесок у розвиток міста, посадові особи органів місцевого самоврядування та органів виконавчої влади, депутати міської ради. </w:t>
            </w:r>
          </w:p>
          <w:p w14:paraId="227808FD" w14:textId="77777777" w:rsidR="000A1886" w:rsidRDefault="000A1886">
            <w:pPr>
              <w:spacing w:line="276" w:lineRule="auto"/>
              <w:ind w:left="708"/>
              <w:jc w:val="center"/>
              <w:rPr>
                <w:rFonts w:ascii="Times New Roman" w:eastAsia="Times New Roman" w:hAnsi="Times New Roman" w:cs="Times New Roman"/>
                <w:b/>
                <w:bCs/>
                <w:sz w:val="24"/>
                <w:szCs w:val="24"/>
              </w:rPr>
            </w:pPr>
          </w:p>
          <w:p w14:paraId="71FD8EF9" w14:textId="77777777" w:rsidR="000A1886" w:rsidRDefault="00A33A84">
            <w:pPr>
              <w:spacing w:line="276" w:lineRule="auto"/>
              <w:ind w:left="708"/>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Опис</w:t>
            </w:r>
          </w:p>
          <w:p w14:paraId="2762E816" w14:textId="77777777" w:rsidR="000A1886" w:rsidRDefault="00A33A84">
            <w:p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Нагорода являє собою орден, виготовлений з металу срібного кольору із емалевим покриттям, на якому зображено герб міста</w:t>
            </w:r>
            <w:r>
              <w:rPr>
                <w:rFonts w:ascii="Times New Roman" w:eastAsia="Times New Roman" w:hAnsi="Times New Roman" w:cs="Times New Roman"/>
                <w:sz w:val="24"/>
                <w:szCs w:val="24"/>
              </w:rPr>
              <w:t xml:space="preserve"> </w:t>
            </w:r>
            <w:r>
              <w:rPr>
                <w:rFonts w:ascii="Times New Roman" w:eastAsia="Times New Roman" w:hAnsi="Times New Roman" w:cs="Times New Roman"/>
                <w:color w:val="000000"/>
                <w:sz w:val="24"/>
                <w:szCs w:val="24"/>
              </w:rPr>
              <w:t xml:space="preserve">– Тернопільський замок та знак </w:t>
            </w:r>
            <w:r>
              <w:rPr>
                <w:rFonts w:ascii="Times New Roman" w:eastAsia="Times New Roman" w:hAnsi="Times New Roman" w:cs="Times New Roman"/>
                <w:sz w:val="24"/>
                <w:szCs w:val="24"/>
              </w:rPr>
              <w:t>«</w:t>
            </w:r>
            <w:proofErr w:type="spellStart"/>
            <w:r>
              <w:rPr>
                <w:rFonts w:ascii="Times New Roman" w:eastAsia="Times New Roman" w:hAnsi="Times New Roman" w:cs="Times New Roman"/>
                <w:color w:val="000000"/>
                <w:sz w:val="24"/>
                <w:szCs w:val="24"/>
              </w:rPr>
              <w:t>Леліва</w:t>
            </w:r>
            <w:proofErr w:type="spellEnd"/>
            <w:r>
              <w:rPr>
                <w:rFonts w:ascii="Times New Roman" w:eastAsia="Times New Roman" w:hAnsi="Times New Roman" w:cs="Times New Roman"/>
                <w:sz w:val="24"/>
                <w:szCs w:val="24"/>
              </w:rPr>
              <w:t>»</w:t>
            </w:r>
            <w:r>
              <w:rPr>
                <w:rFonts w:ascii="Times New Roman" w:eastAsia="Times New Roman" w:hAnsi="Times New Roman" w:cs="Times New Roman"/>
                <w:color w:val="000000"/>
                <w:sz w:val="24"/>
                <w:szCs w:val="24"/>
              </w:rPr>
              <w:t xml:space="preserve">. </w:t>
            </w:r>
          </w:p>
          <w:p w14:paraId="186E50C3" w14:textId="77777777" w:rsidR="000A1886" w:rsidRDefault="00A33A84">
            <w:pPr>
              <w:numPr>
                <w:ilvl w:val="0"/>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Бланк посвідчення</w:t>
            </w:r>
            <w:r>
              <w:rPr>
                <w:rFonts w:ascii="Times New Roman" w:eastAsia="Times New Roman" w:hAnsi="Times New Roman" w:cs="Times New Roman"/>
                <w:color w:val="000000"/>
                <w:sz w:val="24"/>
                <w:szCs w:val="24"/>
              </w:rPr>
              <w:t xml:space="preserve"> «Нагородн</w:t>
            </w:r>
            <w:r>
              <w:rPr>
                <w:rFonts w:ascii="Times New Roman" w:eastAsia="Times New Roman" w:hAnsi="Times New Roman" w:cs="Times New Roman"/>
                <w:sz w:val="24"/>
                <w:szCs w:val="24"/>
              </w:rPr>
              <w:t>ий</w:t>
            </w:r>
            <w:r>
              <w:rPr>
                <w:rFonts w:ascii="Times New Roman" w:eastAsia="Times New Roman" w:hAnsi="Times New Roman" w:cs="Times New Roman"/>
                <w:color w:val="000000"/>
                <w:sz w:val="24"/>
                <w:szCs w:val="24"/>
              </w:rPr>
              <w:t xml:space="preserve"> знак міського голови» представляє собою </w:t>
            </w:r>
            <w:proofErr w:type="spellStart"/>
            <w:r>
              <w:rPr>
                <w:rFonts w:ascii="Times New Roman" w:eastAsia="Times New Roman" w:hAnsi="Times New Roman" w:cs="Times New Roman"/>
                <w:color w:val="000000"/>
                <w:sz w:val="24"/>
                <w:szCs w:val="24"/>
              </w:rPr>
              <w:t>двосторінкову</w:t>
            </w:r>
            <w:proofErr w:type="spellEnd"/>
            <w:r>
              <w:rPr>
                <w:rFonts w:ascii="Times New Roman" w:eastAsia="Times New Roman" w:hAnsi="Times New Roman" w:cs="Times New Roman"/>
                <w:color w:val="000000"/>
                <w:sz w:val="24"/>
                <w:szCs w:val="24"/>
              </w:rPr>
              <w:t xml:space="preserve"> книжку з паперу із захисною сіткою, наклеєну на щільну основу, що складається навпіл і обтягнута штучною шкірою. На лицьовій стороні обкладинки по центру розміщується напис «Посвідчення». </w:t>
            </w:r>
          </w:p>
          <w:p w14:paraId="5B1D083A" w14:textId="77777777" w:rsidR="000A1886" w:rsidRDefault="00A33A84">
            <w:pPr>
              <w:numPr>
                <w:ilvl w:val="0"/>
                <w:numId w:val="1"/>
              </w:num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 середини розміщено видрукуваний текст: </w:t>
            </w:r>
          </w:p>
          <w:p w14:paraId="03D18C8A"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Лівий бік: </w:t>
            </w:r>
          </w:p>
          <w:p w14:paraId="19093A17"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герб міста Тернополя </w:t>
            </w:r>
          </w:p>
          <w:p w14:paraId="1206416D"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Тернопільська міська рада</w:t>
            </w:r>
          </w:p>
          <w:p w14:paraId="1508A780"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 Тернопіль</w:t>
            </w:r>
          </w:p>
          <w:p w14:paraId="080E961F"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Правий бік:</w:t>
            </w:r>
          </w:p>
          <w:p w14:paraId="32A1D4B7"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Посвідчення №__________ </w:t>
            </w:r>
          </w:p>
          <w:p w14:paraId="056A45D4"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_ </w:t>
            </w:r>
            <w:r>
              <w:rPr>
                <w:rFonts w:ascii="Times New Roman" w:eastAsia="Times New Roman" w:hAnsi="Times New Roman" w:cs="Times New Roman"/>
                <w:b/>
                <w:bCs/>
                <w:color w:val="000000"/>
                <w:sz w:val="24"/>
                <w:szCs w:val="24"/>
              </w:rPr>
              <w:t xml:space="preserve">(Прізвище)_ </w:t>
            </w:r>
          </w:p>
          <w:p w14:paraId="59058538"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(Ім’я, по батькові) </w:t>
            </w:r>
          </w:p>
          <w:p w14:paraId="43D49FD1"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Розпорядженням міського голови</w:t>
            </w:r>
          </w:p>
          <w:p w14:paraId="4F03F309"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 від «__» _________ р.</w:t>
            </w:r>
          </w:p>
          <w:p w14:paraId="658F7F80" w14:textId="77777777" w:rsidR="000A1886" w:rsidRDefault="00A33A84">
            <w:pPr>
              <w:spacing w:line="276" w:lineRule="auto"/>
              <w:ind w:left="708"/>
              <w:rPr>
                <w:rFonts w:ascii="Times New Roman" w:eastAsia="Times New Roman" w:hAnsi="Times New Roman" w:cs="Times New Roman"/>
                <w:b/>
                <w:bCs/>
                <w:color w:val="000000"/>
                <w:sz w:val="24"/>
                <w:szCs w:val="24"/>
              </w:rPr>
            </w:pPr>
            <w:r>
              <w:rPr>
                <w:rFonts w:ascii="Times New Roman" w:eastAsia="Times New Roman" w:hAnsi="Times New Roman" w:cs="Times New Roman"/>
                <w:color w:val="000000"/>
                <w:sz w:val="24"/>
                <w:szCs w:val="24"/>
              </w:rPr>
              <w:t xml:space="preserve">Нагороджується </w:t>
            </w:r>
            <w:r>
              <w:rPr>
                <w:rFonts w:ascii="Times New Roman" w:eastAsia="Times New Roman" w:hAnsi="Times New Roman" w:cs="Times New Roman"/>
                <w:b/>
                <w:bCs/>
                <w:color w:val="000000"/>
                <w:sz w:val="24"/>
                <w:szCs w:val="24"/>
              </w:rPr>
              <w:t>«Нагородним знаком міського голови»</w:t>
            </w:r>
          </w:p>
          <w:p w14:paraId="4D1B4C88" w14:textId="77777777" w:rsidR="000A1886" w:rsidRDefault="000A1886">
            <w:pPr>
              <w:spacing w:line="276" w:lineRule="auto"/>
              <w:ind w:left="708"/>
              <w:rPr>
                <w:rFonts w:ascii="Times New Roman" w:eastAsia="Times New Roman" w:hAnsi="Times New Roman" w:cs="Times New Roman"/>
                <w:color w:val="000000"/>
                <w:sz w:val="24"/>
                <w:szCs w:val="24"/>
              </w:rPr>
            </w:pPr>
          </w:p>
          <w:p w14:paraId="2B53E0FD"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Міський голова </w:t>
            </w:r>
          </w:p>
          <w:p w14:paraId="4BEB0CBF"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М.П.</w:t>
            </w:r>
          </w:p>
          <w:p w14:paraId="1354D621" w14:textId="77777777" w:rsidR="000A1886" w:rsidRDefault="00A33A84">
            <w:pPr>
              <w:spacing w:line="276" w:lineRule="auto"/>
              <w:ind w:left="708"/>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Порядок нагородження </w:t>
            </w:r>
          </w:p>
          <w:p w14:paraId="38A76231" w14:textId="77777777"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Подання про нагородження вноситься до розгляду виконавчими органами, відділами та іншими структурними підрозділами міської ради, підприємствами, установами, організаціями Тернопільської міської територіальної громади, громадськими та іншими організаціями за підпис</w:t>
            </w:r>
            <w:r>
              <w:rPr>
                <w:rFonts w:ascii="Times New Roman" w:eastAsia="Times New Roman" w:hAnsi="Times New Roman" w:cs="Times New Roman"/>
                <w:sz w:val="24"/>
                <w:szCs w:val="24"/>
              </w:rPr>
              <w:t>ом</w:t>
            </w:r>
            <w:r>
              <w:rPr>
                <w:rFonts w:ascii="Times New Roman" w:eastAsia="Times New Roman" w:hAnsi="Times New Roman" w:cs="Times New Roman"/>
                <w:color w:val="000000"/>
                <w:sz w:val="24"/>
                <w:szCs w:val="24"/>
              </w:rPr>
              <w:t xml:space="preserve"> керівника із зазначенням підстав для нагородження. У поданні обов’язково зазначається подія і дата нагородження. </w:t>
            </w:r>
          </w:p>
          <w:p w14:paraId="086EC01B" w14:textId="1BC53258"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Одночасно від одного підприємства, установи, організації до нагородження можуть бути представлені не більше 5-и осіб. У виключних випадках, за погодженням з відділом кадрового забезпечення, кількість нагороджуваних може перевищувати встановлену чисельність.</w:t>
            </w:r>
          </w:p>
          <w:p w14:paraId="1BCC782B" w14:textId="77777777"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Подання щодо відзначення надсилаються до міської ради не пізніше, як за 10 днів до зазначеної дати.</w:t>
            </w:r>
          </w:p>
          <w:p w14:paraId="0E2AD17B" w14:textId="77777777"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Реєстрацію нагороджень здійснює відділ кадрового забезпечення.</w:t>
            </w:r>
          </w:p>
          <w:p w14:paraId="1BB31694" w14:textId="77777777" w:rsidR="000A1886" w:rsidRDefault="00A33A84">
            <w:pPr>
              <w:numPr>
                <w:ilvl w:val="1"/>
                <w:numId w:val="1"/>
              </w:num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Подання про нагородження розглядаються міським головою. </w:t>
            </w:r>
          </w:p>
          <w:p w14:paraId="4075FCC3" w14:textId="77777777" w:rsidR="000A1886" w:rsidRDefault="00A33A84">
            <w:pPr>
              <w:numPr>
                <w:ilvl w:val="1"/>
                <w:numId w:val="1"/>
              </w:num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Документи, які подані з порушенням вимог цього Положення, не розглядаються.</w:t>
            </w:r>
          </w:p>
          <w:p w14:paraId="096EAC3F" w14:textId="77777777"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«Нагородний знак міського голови»</w:t>
            </w:r>
            <w:r>
              <w:rPr>
                <w:rFonts w:ascii="Times New Roman" w:eastAsia="Times New Roman" w:hAnsi="Times New Roman" w:cs="Times New Roman"/>
                <w:color w:val="000000"/>
                <w:sz w:val="24"/>
                <w:szCs w:val="24"/>
              </w:rPr>
              <w:t xml:space="preserve"> вручається міським головою або іншою уповноваженою особою, як правило, в </w:t>
            </w:r>
            <w:r>
              <w:rPr>
                <w:rFonts w:ascii="Times New Roman" w:eastAsia="Times New Roman" w:hAnsi="Times New Roman" w:cs="Times New Roman"/>
                <w:sz w:val="24"/>
                <w:szCs w:val="24"/>
              </w:rPr>
              <w:t xml:space="preserve">урочистій </w:t>
            </w:r>
            <w:r>
              <w:rPr>
                <w:rFonts w:ascii="Times New Roman" w:eastAsia="Times New Roman" w:hAnsi="Times New Roman" w:cs="Times New Roman"/>
                <w:color w:val="000000"/>
                <w:sz w:val="24"/>
                <w:szCs w:val="24"/>
              </w:rPr>
              <w:t xml:space="preserve">обстановці в приміщенні міської ради або в організації за місцем роботи чи діяльності особи (осіб), яку нагороджують. </w:t>
            </w:r>
          </w:p>
          <w:p w14:paraId="75D29379" w14:textId="77777777" w:rsidR="000A1886" w:rsidRDefault="000A1886">
            <w:pPr>
              <w:tabs>
                <w:tab w:val="center" w:pos="4819"/>
                <w:tab w:val="left" w:pos="8076"/>
              </w:tabs>
              <w:spacing w:line="276" w:lineRule="auto"/>
              <w:ind w:left="708"/>
              <w:rPr>
                <w:rFonts w:ascii="Times New Roman" w:eastAsia="Times New Roman" w:hAnsi="Times New Roman" w:cs="Times New Roman"/>
                <w:b/>
                <w:bCs/>
                <w:color w:val="000000"/>
                <w:sz w:val="24"/>
                <w:szCs w:val="24"/>
              </w:rPr>
            </w:pPr>
          </w:p>
          <w:p w14:paraId="2A7077B4" w14:textId="77777777" w:rsidR="000A1886" w:rsidRDefault="00A33A84">
            <w:pPr>
              <w:tabs>
                <w:tab w:val="center" w:pos="4819"/>
                <w:tab w:val="left" w:pos="8076"/>
              </w:tabs>
              <w:spacing w:line="276" w:lineRule="auto"/>
              <w:ind w:left="708"/>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3.</w:t>
            </w:r>
            <w:r>
              <w:rPr>
                <w:rFonts w:ascii="Times New Roman" w:eastAsia="Times New Roman" w:hAnsi="Times New Roman" w:cs="Times New Roman"/>
                <w:b/>
                <w:bCs/>
                <w:color w:val="000000"/>
                <w:sz w:val="24"/>
                <w:szCs w:val="24"/>
              </w:rPr>
              <w:t xml:space="preserve">3. «Подяка </w:t>
            </w:r>
            <w:r>
              <w:rPr>
                <w:rFonts w:ascii="Times New Roman" w:eastAsia="Times New Roman" w:hAnsi="Times New Roman" w:cs="Times New Roman"/>
                <w:b/>
                <w:bCs/>
                <w:sz w:val="24"/>
                <w:szCs w:val="24"/>
              </w:rPr>
              <w:t>м</w:t>
            </w:r>
            <w:r>
              <w:rPr>
                <w:rFonts w:ascii="Times New Roman" w:eastAsia="Times New Roman" w:hAnsi="Times New Roman" w:cs="Times New Roman"/>
                <w:b/>
                <w:bCs/>
                <w:color w:val="000000"/>
                <w:sz w:val="24"/>
                <w:szCs w:val="24"/>
              </w:rPr>
              <w:t>іського голови»</w:t>
            </w:r>
          </w:p>
          <w:p w14:paraId="37ACF9DA" w14:textId="77777777" w:rsidR="000A1886" w:rsidRDefault="00A33A84">
            <w:pPr>
              <w:tabs>
                <w:tab w:val="center" w:pos="4819"/>
                <w:tab w:val="left" w:pos="8076"/>
              </w:tabs>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color w:val="000000"/>
                <w:sz w:val="24"/>
                <w:szCs w:val="24"/>
              </w:rPr>
              <w:t>Подяка міського голови</w:t>
            </w:r>
            <w:r>
              <w:rPr>
                <w:rFonts w:ascii="Times New Roman" w:eastAsia="Times New Roman" w:hAnsi="Times New Roman" w:cs="Times New Roman"/>
                <w:sz w:val="24"/>
                <w:szCs w:val="24"/>
              </w:rPr>
              <w:t>»</w:t>
            </w:r>
            <w:r>
              <w:rPr>
                <w:rFonts w:ascii="Times New Roman" w:eastAsia="Times New Roman" w:hAnsi="Times New Roman" w:cs="Times New Roman"/>
                <w:color w:val="000000"/>
                <w:sz w:val="24"/>
                <w:szCs w:val="24"/>
              </w:rPr>
              <w:t xml:space="preserve"> є відзнакою і заохоченням працівників різних галузей господарства, підприємств, установ, організацій громади. </w:t>
            </w:r>
          </w:p>
          <w:p w14:paraId="01F9E249" w14:textId="77777777" w:rsidR="000A1886" w:rsidRDefault="000A1886">
            <w:pPr>
              <w:numPr>
                <w:ilvl w:val="1"/>
                <w:numId w:val="1"/>
              </w:numPr>
              <w:spacing w:line="276" w:lineRule="auto"/>
              <w:ind w:left="708"/>
              <w:jc w:val="both"/>
              <w:rPr>
                <w:rFonts w:ascii="Times New Roman" w:eastAsia="Times New Roman" w:hAnsi="Times New Roman" w:cs="Times New Roman"/>
                <w:sz w:val="24"/>
                <w:szCs w:val="24"/>
              </w:rPr>
            </w:pPr>
          </w:p>
          <w:p w14:paraId="6A6AC5EF" w14:textId="77777777" w:rsidR="000A1886" w:rsidRDefault="00A33A84">
            <w:pPr>
              <w:spacing w:line="276" w:lineRule="auto"/>
              <w:ind w:left="708"/>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Порядок нагородження</w:t>
            </w:r>
          </w:p>
          <w:p w14:paraId="1D38639B" w14:textId="77777777"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 xml:space="preserve">«Подякою міського голови» </w:t>
            </w:r>
            <w:r>
              <w:rPr>
                <w:rFonts w:ascii="Times New Roman" w:eastAsia="Times New Roman" w:hAnsi="Times New Roman" w:cs="Times New Roman"/>
                <w:color w:val="000000"/>
                <w:sz w:val="24"/>
                <w:szCs w:val="24"/>
              </w:rPr>
              <w:t xml:space="preserve"> нагороджуються: </w:t>
            </w:r>
          </w:p>
          <w:p w14:paraId="1751EC81" w14:textId="77777777"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 </w:t>
            </w:r>
            <w:r>
              <w:rPr>
                <w:rFonts w:ascii="Times New Roman" w:eastAsia="Times New Roman" w:hAnsi="Times New Roman" w:cs="Times New Roman"/>
                <w:color w:val="000000"/>
                <w:sz w:val="24"/>
                <w:szCs w:val="24"/>
              </w:rPr>
              <w:t>працівники підприємств, установ, організацій, об</w:t>
            </w:r>
            <w:r>
              <w:rPr>
                <w:rFonts w:ascii="Times New Roman" w:eastAsia="Times New Roman" w:hAnsi="Times New Roman" w:cs="Times New Roman"/>
                <w:sz w:val="24"/>
                <w:szCs w:val="24"/>
              </w:rPr>
              <w:t>’</w:t>
            </w:r>
            <w:r>
              <w:rPr>
                <w:rFonts w:ascii="Times New Roman" w:eastAsia="Times New Roman" w:hAnsi="Times New Roman" w:cs="Times New Roman"/>
                <w:color w:val="000000"/>
                <w:sz w:val="24"/>
                <w:szCs w:val="24"/>
              </w:rPr>
              <w:t xml:space="preserve">єднань громадян, творчих спілок тощо; </w:t>
            </w:r>
          </w:p>
          <w:p w14:paraId="3CEAD75F" w14:textId="77777777"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 </w:t>
            </w:r>
            <w:r>
              <w:rPr>
                <w:rFonts w:ascii="Times New Roman" w:eastAsia="Times New Roman" w:hAnsi="Times New Roman" w:cs="Times New Roman"/>
                <w:color w:val="000000"/>
                <w:sz w:val="24"/>
                <w:szCs w:val="24"/>
              </w:rPr>
              <w:t xml:space="preserve">трудові колективи підприємств, установ і організацій; </w:t>
            </w:r>
          </w:p>
          <w:p w14:paraId="18552E6E" w14:textId="77777777"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громадяни України, які зробили вагомий особистий внесок у розвиток Тернопільської </w:t>
            </w:r>
            <w:r>
              <w:rPr>
                <w:rFonts w:ascii="Times New Roman" w:eastAsia="Times New Roman" w:hAnsi="Times New Roman" w:cs="Times New Roman"/>
                <w:sz w:val="24"/>
                <w:szCs w:val="24"/>
              </w:rPr>
              <w:t>міської</w:t>
            </w:r>
            <w:r>
              <w:rPr>
                <w:rFonts w:ascii="Times New Roman" w:eastAsia="Times New Roman" w:hAnsi="Times New Roman" w:cs="Times New Roman"/>
                <w:color w:val="000000"/>
                <w:sz w:val="24"/>
                <w:szCs w:val="24"/>
              </w:rPr>
              <w:t xml:space="preserve"> територіальної громади, або мають інші досягнення, зазначені вище; </w:t>
            </w:r>
          </w:p>
          <w:p w14:paraId="16E3006A" w14:textId="77777777"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lastRenderedPageBreak/>
              <w:t xml:space="preserve">- </w:t>
            </w:r>
            <w:r>
              <w:rPr>
                <w:rFonts w:ascii="Times New Roman" w:eastAsia="Times New Roman" w:hAnsi="Times New Roman" w:cs="Times New Roman"/>
                <w:color w:val="000000"/>
                <w:sz w:val="24"/>
                <w:szCs w:val="24"/>
              </w:rPr>
              <w:t xml:space="preserve">посадові особи органів місцевого самоврядування та виконавчої влади, депутати міської ради; </w:t>
            </w:r>
          </w:p>
          <w:p w14:paraId="1D939CCE" w14:textId="77777777"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громадяни іноземних держав, особи без громадянства за сприяння соціально-економічному розвитку громади, збагачення культурної спадщини, плідну благодійну, гуманістичну та громадську діяльність. </w:t>
            </w:r>
          </w:p>
          <w:p w14:paraId="42F34A73" w14:textId="77777777"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Подання про нагородження </w:t>
            </w:r>
            <w:r>
              <w:rPr>
                <w:rFonts w:ascii="Times New Roman" w:eastAsia="Times New Roman" w:hAnsi="Times New Roman" w:cs="Times New Roman"/>
                <w:sz w:val="24"/>
                <w:szCs w:val="24"/>
              </w:rPr>
              <w:t xml:space="preserve">«Подякою міського голови» </w:t>
            </w:r>
            <w:r>
              <w:rPr>
                <w:rFonts w:ascii="Times New Roman" w:eastAsia="Times New Roman" w:hAnsi="Times New Roman" w:cs="Times New Roman"/>
                <w:color w:val="000000"/>
                <w:sz w:val="24"/>
                <w:szCs w:val="24"/>
              </w:rPr>
              <w:t xml:space="preserve"> вноситься до розгляду виконавчими органами, відділами та іншими структурними підрозділами міської ради, підприємствами, установами, організаціями громади, громадськими та іншими організаціями за підпис</w:t>
            </w:r>
            <w:r>
              <w:rPr>
                <w:rFonts w:ascii="Times New Roman" w:eastAsia="Times New Roman" w:hAnsi="Times New Roman" w:cs="Times New Roman"/>
                <w:sz w:val="24"/>
                <w:szCs w:val="24"/>
              </w:rPr>
              <w:t>ом</w:t>
            </w:r>
            <w:r>
              <w:rPr>
                <w:rFonts w:ascii="Times New Roman" w:eastAsia="Times New Roman" w:hAnsi="Times New Roman" w:cs="Times New Roman"/>
                <w:color w:val="000000"/>
                <w:sz w:val="24"/>
                <w:szCs w:val="24"/>
              </w:rPr>
              <w:t xml:space="preserve"> керівника із зазначенням підстав для нагородження. </w:t>
            </w:r>
          </w:p>
          <w:p w14:paraId="0A7BFFCA" w14:textId="77777777" w:rsidR="000A1886" w:rsidRDefault="00A33A84">
            <w:pPr>
              <w:widowControl w:val="0"/>
              <w:pBdr>
                <w:top w:val="nil"/>
                <w:left w:val="nil"/>
                <w:bottom w:val="nil"/>
                <w:right w:val="nil"/>
                <w:between w:val="nil"/>
              </w:pBdr>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 поданні на нагородження зазначаються: щодо колективу </w:t>
            </w:r>
            <w:r>
              <w:rPr>
                <w:rFonts w:ascii="Times New Roman" w:eastAsia="Times New Roman" w:hAnsi="Times New Roman" w:cs="Times New Roman"/>
                <w:sz w:val="24"/>
                <w:szCs w:val="24"/>
              </w:rPr>
              <w:t xml:space="preserve">– </w:t>
            </w:r>
            <w:r>
              <w:rPr>
                <w:rFonts w:ascii="Times New Roman" w:eastAsia="Times New Roman" w:hAnsi="Times New Roman" w:cs="Times New Roman"/>
                <w:color w:val="000000"/>
                <w:sz w:val="24"/>
                <w:szCs w:val="24"/>
              </w:rPr>
              <w:t>економічні показники або інші підстави для відзначення колективу, щодо особи подаються біографічні дані кандидата, стисла характеристика діяльності, а також конкретні заслуги, досягнення, участь у громадському житті тощо.</w:t>
            </w:r>
          </w:p>
          <w:p w14:paraId="52108BF9" w14:textId="77777777"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 поданні обов’язково зазначається подія і дата нагородження. </w:t>
            </w:r>
          </w:p>
          <w:p w14:paraId="5FD6B402" w14:textId="7231E327"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Одночасно від одного підприємства, установи, організації до нагородження можуть бути представлені не більше 10-и осіб.</w:t>
            </w:r>
            <w:r w:rsidR="00CD1099">
              <w:rPr>
                <w:rFonts w:ascii="Times New Roman" w:eastAsia="Times New Roman" w:hAnsi="Times New Roman" w:cs="Times New Roman"/>
                <w:color w:val="000000"/>
                <w:sz w:val="24"/>
                <w:szCs w:val="24"/>
                <w:lang w:val="uk-UA"/>
              </w:rPr>
              <w:t xml:space="preserve"> </w:t>
            </w:r>
            <w:r>
              <w:rPr>
                <w:rFonts w:ascii="Times New Roman" w:eastAsia="Times New Roman" w:hAnsi="Times New Roman" w:cs="Times New Roman"/>
                <w:color w:val="000000"/>
                <w:sz w:val="24"/>
                <w:szCs w:val="24"/>
              </w:rPr>
              <w:t>У виключних випадках, за погодженням з відділом кадрового забезпечення, кількість нагороджуваних може перевищувати встановлену чисельність.</w:t>
            </w:r>
          </w:p>
          <w:p w14:paraId="4AC4A7CA" w14:textId="77777777"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Особи, які відзначені </w:t>
            </w:r>
            <w:r>
              <w:rPr>
                <w:rFonts w:ascii="Times New Roman" w:eastAsia="Times New Roman" w:hAnsi="Times New Roman" w:cs="Times New Roman"/>
                <w:sz w:val="24"/>
                <w:szCs w:val="24"/>
              </w:rPr>
              <w:t>«Подякою міського голови»,</w:t>
            </w:r>
            <w:r>
              <w:rPr>
                <w:rFonts w:ascii="Times New Roman" w:eastAsia="Times New Roman" w:hAnsi="Times New Roman" w:cs="Times New Roman"/>
                <w:color w:val="000000"/>
                <w:sz w:val="24"/>
                <w:szCs w:val="24"/>
              </w:rPr>
              <w:t xml:space="preserve"> можуть бути представлені до нагородження нею повторно, як правило, не раніше ніж через рік.</w:t>
            </w:r>
          </w:p>
          <w:p w14:paraId="7565BBE8" w14:textId="77777777"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Подання щодо відзначення надсилаються до міської ради не пізніше, як за 10 днів до зазначеної дати.</w:t>
            </w:r>
          </w:p>
          <w:p w14:paraId="5AE6B714" w14:textId="54062F7A" w:rsidR="000A1886" w:rsidRDefault="00A33A84">
            <w:p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b/>
              <w:t>Про</w:t>
            </w:r>
            <w:r>
              <w:rPr>
                <w:rFonts w:ascii="Times New Roman" w:eastAsia="Times New Roman" w:hAnsi="Times New Roman" w:cs="Times New Roman"/>
                <w:sz w:val="24"/>
                <w:szCs w:val="24"/>
              </w:rPr>
              <w:t>є</w:t>
            </w:r>
            <w:r>
              <w:rPr>
                <w:rFonts w:ascii="Times New Roman" w:eastAsia="Times New Roman" w:hAnsi="Times New Roman" w:cs="Times New Roman"/>
                <w:color w:val="000000"/>
                <w:sz w:val="24"/>
                <w:szCs w:val="24"/>
              </w:rPr>
              <w:t xml:space="preserve">кт розпорядження про нагородження  </w:t>
            </w:r>
            <w:r w:rsidR="002B1500">
              <w:rPr>
                <w:rFonts w:ascii="Times New Roman" w:eastAsia="Times New Roman" w:hAnsi="Times New Roman" w:cs="Times New Roman"/>
                <w:color w:val="000000"/>
                <w:sz w:val="24"/>
                <w:szCs w:val="24"/>
                <w:lang w:val="uk-UA"/>
              </w:rPr>
              <w:t>готує</w:t>
            </w:r>
            <w:r>
              <w:rPr>
                <w:rFonts w:ascii="Times New Roman" w:eastAsia="Times New Roman" w:hAnsi="Times New Roman" w:cs="Times New Roman"/>
                <w:color w:val="000000"/>
                <w:sz w:val="24"/>
                <w:szCs w:val="24"/>
              </w:rPr>
              <w:t xml:space="preserve"> відділ кадрового забезпечення.</w:t>
            </w:r>
          </w:p>
          <w:p w14:paraId="600A6796" w14:textId="77777777" w:rsidR="000A1886" w:rsidRDefault="00A33A84">
            <w:pPr>
              <w:numPr>
                <w:ilvl w:val="1"/>
                <w:numId w:val="1"/>
              </w:num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Подання про нагородження розглядаються міським головою. </w:t>
            </w:r>
          </w:p>
          <w:p w14:paraId="0A34BFDC" w14:textId="77777777"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Документи, які подані з порушенням вимог цього Положення, не розглядаються.</w:t>
            </w:r>
          </w:p>
          <w:p w14:paraId="24B110A6" w14:textId="77777777" w:rsidR="000A1886" w:rsidRDefault="00A33A84">
            <w:pPr>
              <w:numPr>
                <w:ilvl w:val="1"/>
                <w:numId w:val="1"/>
              </w:numPr>
              <w:spacing w:line="276" w:lineRule="auto"/>
              <w:ind w:left="708"/>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 xml:space="preserve">«Подяки міського голови» </w:t>
            </w:r>
            <w:r>
              <w:rPr>
                <w:rFonts w:ascii="Times New Roman" w:eastAsia="Times New Roman" w:hAnsi="Times New Roman" w:cs="Times New Roman"/>
                <w:color w:val="000000"/>
                <w:sz w:val="24"/>
                <w:szCs w:val="24"/>
              </w:rPr>
              <w:t xml:space="preserve">вручаються міським головою або іншою уповноваженою особою, як правило, в </w:t>
            </w:r>
            <w:r>
              <w:rPr>
                <w:rFonts w:ascii="Times New Roman" w:eastAsia="Times New Roman" w:hAnsi="Times New Roman" w:cs="Times New Roman"/>
                <w:sz w:val="24"/>
                <w:szCs w:val="24"/>
              </w:rPr>
              <w:t xml:space="preserve">урочистій </w:t>
            </w:r>
            <w:r>
              <w:rPr>
                <w:rFonts w:ascii="Times New Roman" w:eastAsia="Times New Roman" w:hAnsi="Times New Roman" w:cs="Times New Roman"/>
                <w:color w:val="000000"/>
                <w:sz w:val="24"/>
                <w:szCs w:val="24"/>
              </w:rPr>
              <w:t xml:space="preserve">обстановці  в приміщенні міської ради або в організації за місцем роботи чи діяльності особи (осіб), яку нагороджують. </w:t>
            </w:r>
          </w:p>
          <w:p w14:paraId="37D86CD9" w14:textId="77777777" w:rsidR="000A1886" w:rsidRDefault="00A33A84">
            <w:pPr>
              <w:numPr>
                <w:ilvl w:val="1"/>
                <w:numId w:val="1"/>
              </w:num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Нагородженому вручається </w:t>
            </w:r>
            <w:r>
              <w:rPr>
                <w:rFonts w:ascii="Times New Roman" w:eastAsia="Times New Roman" w:hAnsi="Times New Roman" w:cs="Times New Roman"/>
                <w:sz w:val="24"/>
                <w:szCs w:val="24"/>
              </w:rPr>
              <w:t>«Подяка міського голови»</w:t>
            </w:r>
            <w:r>
              <w:rPr>
                <w:rFonts w:ascii="Times New Roman" w:eastAsia="Times New Roman" w:hAnsi="Times New Roman" w:cs="Times New Roman"/>
                <w:color w:val="000000"/>
                <w:sz w:val="24"/>
                <w:szCs w:val="24"/>
              </w:rPr>
              <w:t xml:space="preserve"> за підписом міського голови. </w:t>
            </w:r>
          </w:p>
          <w:p w14:paraId="04D491AF" w14:textId="77777777" w:rsidR="000A1886" w:rsidRDefault="000A1886">
            <w:pPr>
              <w:spacing w:line="276" w:lineRule="auto"/>
              <w:ind w:left="708"/>
              <w:rPr>
                <w:rFonts w:ascii="Times New Roman" w:eastAsia="Times New Roman" w:hAnsi="Times New Roman" w:cs="Times New Roman"/>
                <w:color w:val="000000"/>
                <w:sz w:val="24"/>
                <w:szCs w:val="24"/>
              </w:rPr>
            </w:pPr>
          </w:p>
          <w:p w14:paraId="69E599AC" w14:textId="77777777" w:rsidR="000A1886" w:rsidRDefault="000A1886">
            <w:pPr>
              <w:spacing w:line="276" w:lineRule="auto"/>
              <w:ind w:left="708"/>
              <w:rPr>
                <w:rFonts w:ascii="Times New Roman" w:eastAsia="Times New Roman" w:hAnsi="Times New Roman" w:cs="Times New Roman"/>
                <w:color w:val="000000"/>
                <w:sz w:val="24"/>
                <w:szCs w:val="24"/>
              </w:rPr>
            </w:pPr>
          </w:p>
          <w:p w14:paraId="2845570B" w14:textId="77777777" w:rsidR="000A1886" w:rsidRDefault="00A33A84">
            <w:pPr>
              <w:spacing w:line="276" w:lineRule="auto"/>
              <w:ind w:left="708"/>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Міський голова</w:t>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t xml:space="preserve">                            Сергій НАДАЛ</w:t>
            </w:r>
          </w:p>
          <w:p w14:paraId="072908A2" w14:textId="77777777" w:rsidR="000A1886" w:rsidRDefault="000A1886">
            <w:pPr>
              <w:ind w:left="708"/>
              <w:rPr>
                <w:rFonts w:ascii="Times New Roman" w:eastAsia="Times New Roman" w:hAnsi="Times New Roman" w:cs="Times New Roman"/>
                <w:color w:val="000000"/>
                <w:sz w:val="24"/>
                <w:szCs w:val="24"/>
              </w:rPr>
            </w:pPr>
          </w:p>
          <w:p w14:paraId="4C3CD4D7" w14:textId="77777777" w:rsidR="000A1886" w:rsidRDefault="000A1886">
            <w:pPr>
              <w:spacing w:line="276" w:lineRule="auto"/>
              <w:ind w:left="708"/>
              <w:rPr>
                <w:rFonts w:ascii="Times New Roman" w:eastAsia="Times New Roman" w:hAnsi="Times New Roman" w:cs="Times New Roman"/>
                <w:color w:val="000000"/>
                <w:sz w:val="24"/>
                <w:szCs w:val="24"/>
              </w:rPr>
            </w:pPr>
          </w:p>
          <w:p w14:paraId="54BE1977" w14:textId="77777777" w:rsidR="000A1886" w:rsidRDefault="000A1886">
            <w:pPr>
              <w:spacing w:line="276" w:lineRule="auto"/>
              <w:ind w:left="708"/>
              <w:rPr>
                <w:rFonts w:ascii="Times New Roman" w:eastAsia="Times New Roman" w:hAnsi="Times New Roman" w:cs="Times New Roman"/>
                <w:color w:val="000000"/>
                <w:sz w:val="24"/>
                <w:szCs w:val="24"/>
              </w:rPr>
            </w:pPr>
          </w:p>
          <w:p w14:paraId="0A8953BF" w14:textId="77777777" w:rsidR="00A33A84" w:rsidRDefault="00A33A84">
            <w:pPr>
              <w:spacing w:line="276" w:lineRule="auto"/>
              <w:ind w:left="708"/>
              <w:rPr>
                <w:rFonts w:ascii="Times New Roman" w:eastAsia="Times New Roman" w:hAnsi="Times New Roman" w:cs="Times New Roman"/>
                <w:color w:val="000000"/>
                <w:sz w:val="24"/>
                <w:szCs w:val="24"/>
              </w:rPr>
            </w:pPr>
          </w:p>
          <w:p w14:paraId="322AD14D" w14:textId="77777777" w:rsidR="00A33A84" w:rsidRDefault="00A33A84">
            <w:pPr>
              <w:spacing w:line="276" w:lineRule="auto"/>
              <w:ind w:left="708"/>
              <w:rPr>
                <w:rFonts w:ascii="Times New Roman" w:eastAsia="Times New Roman" w:hAnsi="Times New Roman" w:cs="Times New Roman"/>
                <w:color w:val="000000"/>
                <w:sz w:val="24"/>
                <w:szCs w:val="24"/>
              </w:rPr>
            </w:pPr>
          </w:p>
          <w:p w14:paraId="7EB0E3BC" w14:textId="77777777" w:rsidR="00A33A84" w:rsidRDefault="00A33A84">
            <w:pPr>
              <w:spacing w:line="276" w:lineRule="auto"/>
              <w:ind w:left="708"/>
              <w:rPr>
                <w:rFonts w:ascii="Times New Roman" w:eastAsia="Times New Roman" w:hAnsi="Times New Roman" w:cs="Times New Roman"/>
                <w:color w:val="000000"/>
                <w:sz w:val="24"/>
                <w:szCs w:val="24"/>
              </w:rPr>
            </w:pPr>
          </w:p>
          <w:p w14:paraId="013ECC76" w14:textId="77777777" w:rsidR="00A33A84" w:rsidRDefault="00A33A84">
            <w:pPr>
              <w:spacing w:line="276" w:lineRule="auto"/>
              <w:ind w:left="708"/>
              <w:rPr>
                <w:rFonts w:ascii="Times New Roman" w:eastAsia="Times New Roman" w:hAnsi="Times New Roman" w:cs="Times New Roman"/>
                <w:color w:val="000000"/>
                <w:sz w:val="24"/>
                <w:szCs w:val="24"/>
              </w:rPr>
            </w:pPr>
          </w:p>
          <w:p w14:paraId="016075BE" w14:textId="77777777" w:rsidR="00A33A84" w:rsidRDefault="00A33A84">
            <w:pPr>
              <w:spacing w:line="276" w:lineRule="auto"/>
              <w:ind w:left="708"/>
              <w:rPr>
                <w:rFonts w:ascii="Times New Roman" w:eastAsia="Times New Roman" w:hAnsi="Times New Roman" w:cs="Times New Roman"/>
                <w:color w:val="000000"/>
                <w:sz w:val="24"/>
                <w:szCs w:val="24"/>
              </w:rPr>
            </w:pPr>
          </w:p>
          <w:p w14:paraId="2BB4196F" w14:textId="77777777" w:rsidR="00A33A84" w:rsidRDefault="00A33A84">
            <w:pPr>
              <w:spacing w:line="276" w:lineRule="auto"/>
              <w:ind w:left="708"/>
              <w:rPr>
                <w:rFonts w:ascii="Times New Roman" w:eastAsia="Times New Roman" w:hAnsi="Times New Roman" w:cs="Times New Roman"/>
                <w:color w:val="000000"/>
                <w:sz w:val="24"/>
                <w:szCs w:val="24"/>
              </w:rPr>
            </w:pPr>
          </w:p>
          <w:p w14:paraId="4033AAC7" w14:textId="77777777" w:rsidR="00A33A84" w:rsidRDefault="00A33A84">
            <w:pPr>
              <w:spacing w:line="276" w:lineRule="auto"/>
              <w:ind w:left="708"/>
              <w:rPr>
                <w:rFonts w:ascii="Times New Roman" w:eastAsia="Times New Roman" w:hAnsi="Times New Roman" w:cs="Times New Roman"/>
                <w:color w:val="000000"/>
                <w:sz w:val="24"/>
                <w:szCs w:val="24"/>
              </w:rPr>
            </w:pPr>
          </w:p>
          <w:p w14:paraId="33BF4DEB" w14:textId="77777777" w:rsidR="00A33A84" w:rsidRDefault="00A33A84">
            <w:pPr>
              <w:spacing w:line="276" w:lineRule="auto"/>
              <w:ind w:left="708"/>
              <w:rPr>
                <w:rFonts w:ascii="Times New Roman" w:eastAsia="Times New Roman" w:hAnsi="Times New Roman" w:cs="Times New Roman"/>
                <w:color w:val="000000"/>
                <w:sz w:val="24"/>
                <w:szCs w:val="24"/>
              </w:rPr>
            </w:pPr>
          </w:p>
          <w:p w14:paraId="6DD2CEA6" w14:textId="77777777" w:rsidR="00A33A84" w:rsidRDefault="00A33A84">
            <w:pPr>
              <w:spacing w:line="276" w:lineRule="auto"/>
              <w:ind w:left="708"/>
              <w:rPr>
                <w:rFonts w:ascii="Times New Roman" w:eastAsia="Times New Roman" w:hAnsi="Times New Roman" w:cs="Times New Roman"/>
                <w:color w:val="000000"/>
                <w:sz w:val="24"/>
                <w:szCs w:val="24"/>
              </w:rPr>
            </w:pPr>
          </w:p>
          <w:p w14:paraId="0DC2E2BF" w14:textId="77777777" w:rsidR="000A1886" w:rsidRDefault="00A33A84">
            <w:pPr>
              <w:spacing w:line="276" w:lineRule="auto"/>
              <w:ind w:left="708"/>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b/>
              <w:t>ДОДАТОК</w:t>
            </w:r>
          </w:p>
          <w:p w14:paraId="088172DC" w14:textId="77777777" w:rsidR="000A1886" w:rsidRDefault="00A33A84">
            <w:pPr>
              <w:spacing w:line="276" w:lineRule="auto"/>
              <w:ind w:left="708"/>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ПОДАННЯ </w:t>
            </w:r>
            <w:r>
              <w:rPr>
                <w:rFonts w:ascii="Times New Roman" w:eastAsia="Times New Roman" w:hAnsi="Times New Roman" w:cs="Times New Roman"/>
                <w:color w:val="000000"/>
                <w:sz w:val="24"/>
                <w:szCs w:val="24"/>
              </w:rPr>
              <w:t>(зразок)</w:t>
            </w:r>
          </w:p>
          <w:p w14:paraId="6920219C" w14:textId="77777777" w:rsidR="000A1886" w:rsidRDefault="00A33A84">
            <w:pPr>
              <w:spacing w:line="276" w:lineRule="auto"/>
              <w:ind w:left="708"/>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для представлення до нагородження</w:t>
            </w:r>
          </w:p>
          <w:p w14:paraId="10B646A6" w14:textId="77777777" w:rsidR="000A1886" w:rsidRDefault="00A33A84">
            <w:pPr>
              <w:spacing w:line="276" w:lineRule="auto"/>
              <w:ind w:left="708"/>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_______________________________________________________</w:t>
            </w:r>
          </w:p>
          <w:p w14:paraId="3BC11423" w14:textId="77777777" w:rsidR="000A1886" w:rsidRDefault="00A33A84">
            <w:pPr>
              <w:spacing w:line="276" w:lineRule="auto"/>
              <w:ind w:left="708"/>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(назва відзнаки)</w:t>
            </w:r>
          </w:p>
          <w:p w14:paraId="792E67A4" w14:textId="77777777" w:rsidR="000A1886" w:rsidRDefault="000A1886">
            <w:pPr>
              <w:spacing w:line="276" w:lineRule="auto"/>
              <w:ind w:left="708"/>
              <w:jc w:val="center"/>
              <w:rPr>
                <w:rFonts w:ascii="Times New Roman" w:eastAsia="Times New Roman" w:hAnsi="Times New Roman" w:cs="Times New Roman"/>
                <w:color w:val="000000"/>
                <w:sz w:val="24"/>
                <w:szCs w:val="24"/>
              </w:rPr>
            </w:pPr>
          </w:p>
          <w:p w14:paraId="044AF21F" w14:textId="77777777" w:rsidR="000A1886" w:rsidRDefault="00A33A84">
            <w:pPr>
              <w:numPr>
                <w:ilvl w:val="0"/>
                <w:numId w:val="1"/>
              </w:num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1. Прізвище, ім’я по батькові: </w:t>
            </w:r>
            <w:r>
              <w:rPr>
                <w:rFonts w:ascii="Times New Roman" w:eastAsia="Times New Roman" w:hAnsi="Times New Roman" w:cs="Times New Roman"/>
                <w:color w:val="000000"/>
                <w:sz w:val="24"/>
                <w:szCs w:val="24"/>
              </w:rPr>
              <w:t xml:space="preserve">_______________________________________; </w:t>
            </w:r>
          </w:p>
          <w:p w14:paraId="4A374655" w14:textId="77777777" w:rsidR="000A1886" w:rsidRDefault="00A33A84">
            <w:pPr>
              <w:numPr>
                <w:ilvl w:val="0"/>
                <w:numId w:val="1"/>
              </w:num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2. Посада і місце роботи, служби: </w:t>
            </w:r>
            <w:r>
              <w:rPr>
                <w:rFonts w:ascii="Times New Roman" w:eastAsia="Times New Roman" w:hAnsi="Times New Roman" w:cs="Times New Roman"/>
                <w:color w:val="000000"/>
                <w:sz w:val="24"/>
                <w:szCs w:val="24"/>
              </w:rPr>
              <w:t xml:space="preserve">____________________________________; </w:t>
            </w:r>
          </w:p>
          <w:p w14:paraId="45921820" w14:textId="77777777" w:rsidR="000A1886" w:rsidRDefault="00A33A84">
            <w:pPr>
              <w:numPr>
                <w:ilvl w:val="0"/>
                <w:numId w:val="1"/>
              </w:num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3. Число, місяць, рік і місце народження: </w:t>
            </w:r>
            <w:r>
              <w:rPr>
                <w:rFonts w:ascii="Times New Roman" w:eastAsia="Times New Roman" w:hAnsi="Times New Roman" w:cs="Times New Roman"/>
                <w:color w:val="000000"/>
                <w:sz w:val="24"/>
                <w:szCs w:val="24"/>
              </w:rPr>
              <w:t>_____________________________;</w:t>
            </w:r>
          </w:p>
          <w:p w14:paraId="10B45706"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__________________________________________________________; </w:t>
            </w:r>
          </w:p>
          <w:p w14:paraId="717B3B06" w14:textId="77777777" w:rsidR="000A1886" w:rsidRDefault="00A33A84">
            <w:pPr>
              <w:numPr>
                <w:ilvl w:val="0"/>
                <w:numId w:val="1"/>
              </w:num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4. Науковий ступінь, вчене звання, спеціальне звання: </w:t>
            </w:r>
            <w:r>
              <w:rPr>
                <w:rFonts w:ascii="Times New Roman" w:eastAsia="Times New Roman" w:hAnsi="Times New Roman" w:cs="Times New Roman"/>
                <w:color w:val="000000"/>
                <w:sz w:val="24"/>
                <w:szCs w:val="24"/>
              </w:rPr>
              <w:t xml:space="preserve">________________; </w:t>
            </w:r>
          </w:p>
          <w:p w14:paraId="1F9437B6" w14:textId="77777777" w:rsidR="000A1886" w:rsidRDefault="00A33A84">
            <w:pPr>
              <w:numPr>
                <w:ilvl w:val="0"/>
                <w:numId w:val="1"/>
              </w:num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5. Які має нагородження і дата нагородження: </w:t>
            </w:r>
            <w:r>
              <w:rPr>
                <w:rFonts w:ascii="Times New Roman" w:eastAsia="Times New Roman" w:hAnsi="Times New Roman" w:cs="Times New Roman"/>
                <w:color w:val="000000"/>
                <w:sz w:val="24"/>
                <w:szCs w:val="24"/>
              </w:rPr>
              <w:t xml:space="preserve">________________________; </w:t>
            </w:r>
          </w:p>
          <w:p w14:paraId="142A1590" w14:textId="77777777" w:rsidR="000A1886" w:rsidRDefault="00A33A84">
            <w:pPr>
              <w:numPr>
                <w:ilvl w:val="0"/>
                <w:numId w:val="1"/>
              </w:num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__________________________________________________________________; </w:t>
            </w:r>
          </w:p>
          <w:p w14:paraId="2D8A03FD" w14:textId="77777777" w:rsidR="000A1886" w:rsidRDefault="00A33A84">
            <w:pPr>
              <w:numPr>
                <w:ilvl w:val="0"/>
                <w:numId w:val="1"/>
              </w:num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6. Службова адреса, індекс: </w:t>
            </w:r>
            <w:r>
              <w:rPr>
                <w:rFonts w:ascii="Times New Roman" w:eastAsia="Times New Roman" w:hAnsi="Times New Roman" w:cs="Times New Roman"/>
                <w:color w:val="000000"/>
                <w:sz w:val="24"/>
                <w:szCs w:val="24"/>
              </w:rPr>
              <w:t xml:space="preserve">_________________________________________  </w:t>
            </w:r>
          </w:p>
          <w:p w14:paraId="22C7D01D"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_____________________________________________________________; </w:t>
            </w:r>
          </w:p>
          <w:p w14:paraId="66879BC9"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b/>
              <w:t>7</w:t>
            </w:r>
            <w:r>
              <w:rPr>
                <w:rFonts w:ascii="Times New Roman" w:eastAsia="Times New Roman" w:hAnsi="Times New Roman" w:cs="Times New Roman"/>
                <w:b/>
                <w:bCs/>
                <w:color w:val="000000"/>
                <w:sz w:val="24"/>
                <w:szCs w:val="24"/>
              </w:rPr>
              <w:t>. Контактні телефони: робочий, мобільний __</w:t>
            </w:r>
            <w:r>
              <w:rPr>
                <w:rFonts w:ascii="Times New Roman" w:eastAsia="Times New Roman" w:hAnsi="Times New Roman" w:cs="Times New Roman"/>
                <w:color w:val="000000"/>
                <w:sz w:val="24"/>
                <w:szCs w:val="24"/>
              </w:rPr>
              <w:t xml:space="preserve">________________________; </w:t>
            </w:r>
          </w:p>
          <w:p w14:paraId="7B705125" w14:textId="77777777" w:rsidR="000A1886" w:rsidRDefault="00A33A84">
            <w:pPr>
              <w:numPr>
                <w:ilvl w:val="0"/>
                <w:numId w:val="1"/>
              </w:num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8. Коротка характеристика із зазначенням конкретних особливих заслуг особи: </w:t>
            </w:r>
            <w:r>
              <w:rPr>
                <w:rFonts w:ascii="Times New Roman" w:eastAsia="Times New Roman" w:hAnsi="Times New Roman" w:cs="Times New Roman"/>
                <w:color w:val="000000"/>
                <w:sz w:val="24"/>
                <w:szCs w:val="24"/>
              </w:rPr>
              <w:t xml:space="preserve">___________________________________________________________ </w:t>
            </w:r>
          </w:p>
          <w:p w14:paraId="1EE6048F"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___________________________________________________________ </w:t>
            </w:r>
          </w:p>
          <w:p w14:paraId="7949AF32"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___________________________________________________________ </w:t>
            </w:r>
          </w:p>
          <w:p w14:paraId="1AD31BC9"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___________________________________________________________ </w:t>
            </w:r>
          </w:p>
          <w:p w14:paraId="2FDDA2FF"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___________________________________________________________ </w:t>
            </w:r>
          </w:p>
          <w:p w14:paraId="64C2D438"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___________________________________________________________ </w:t>
            </w:r>
          </w:p>
          <w:p w14:paraId="21546267" w14:textId="77777777" w:rsidR="000A1886" w:rsidRDefault="000A1886">
            <w:pPr>
              <w:spacing w:line="276" w:lineRule="auto"/>
              <w:ind w:left="708"/>
              <w:rPr>
                <w:rFonts w:ascii="Times New Roman" w:eastAsia="Times New Roman" w:hAnsi="Times New Roman" w:cs="Times New Roman"/>
                <w:color w:val="000000"/>
                <w:sz w:val="24"/>
                <w:szCs w:val="24"/>
              </w:rPr>
            </w:pPr>
          </w:p>
          <w:p w14:paraId="3D4FDF23" w14:textId="77777777" w:rsidR="000A1886" w:rsidRDefault="00A33A84">
            <w:pPr>
              <w:spacing w:line="276" w:lineRule="auto"/>
              <w:ind w:left="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Керівник</w:t>
            </w:r>
            <w:r>
              <w:rPr>
                <w:rFonts w:ascii="Times New Roman" w:eastAsia="Times New Roman" w:hAnsi="Times New Roman" w:cs="Times New Roman"/>
                <w:color w:val="000000"/>
                <w:sz w:val="24"/>
                <w:szCs w:val="24"/>
              </w:rPr>
              <w:tab/>
              <w:t xml:space="preserve">___________  </w:t>
            </w:r>
            <w:r>
              <w:rPr>
                <w:rFonts w:ascii="Times New Roman" w:eastAsia="Times New Roman" w:hAnsi="Times New Roman" w:cs="Times New Roman"/>
                <w:color w:val="000000"/>
                <w:sz w:val="24"/>
                <w:szCs w:val="24"/>
              </w:rPr>
              <w:tab/>
              <w:t>__________</w:t>
            </w:r>
            <w:r>
              <w:rPr>
                <w:rFonts w:ascii="Times New Roman" w:eastAsia="Times New Roman" w:hAnsi="Times New Roman" w:cs="Times New Roman"/>
                <w:color w:val="000000"/>
                <w:sz w:val="24"/>
                <w:szCs w:val="24"/>
              </w:rPr>
              <w:tab/>
            </w:r>
          </w:p>
          <w:p w14:paraId="3C3013C3" w14:textId="77777777" w:rsidR="000A1886" w:rsidRDefault="000A1886">
            <w:pPr>
              <w:spacing w:line="276" w:lineRule="auto"/>
              <w:ind w:left="708"/>
              <w:rPr>
                <w:rFonts w:ascii="Times New Roman" w:eastAsia="Times New Roman" w:hAnsi="Times New Roman" w:cs="Times New Roman"/>
                <w:color w:val="000000"/>
                <w:sz w:val="24"/>
                <w:szCs w:val="24"/>
              </w:rPr>
            </w:pPr>
          </w:p>
          <w:p w14:paraId="1B72F5B6" w14:textId="77777777" w:rsidR="000A1886" w:rsidRDefault="000A1886">
            <w:pPr>
              <w:ind w:left="708"/>
              <w:rPr>
                <w:rFonts w:ascii="Times New Roman" w:eastAsia="Times New Roman" w:hAnsi="Times New Roman" w:cs="Times New Roman"/>
                <w:color w:val="000000"/>
                <w:sz w:val="24"/>
                <w:szCs w:val="24"/>
              </w:rPr>
            </w:pPr>
          </w:p>
          <w:p w14:paraId="244900BD" w14:textId="77777777" w:rsidR="000A1886" w:rsidRDefault="000A1886">
            <w:pPr>
              <w:ind w:left="708"/>
              <w:rPr>
                <w:color w:val="000000"/>
                <w:sz w:val="24"/>
                <w:szCs w:val="24"/>
              </w:rPr>
            </w:pPr>
          </w:p>
        </w:tc>
      </w:tr>
    </w:tbl>
    <w:p w14:paraId="76197140" w14:textId="77777777" w:rsidR="000A1886" w:rsidRDefault="000A1886">
      <w:pPr>
        <w:spacing w:after="0"/>
        <w:ind w:left="708"/>
        <w:rPr>
          <w:color w:val="000000"/>
          <w:sz w:val="24"/>
          <w:szCs w:val="24"/>
        </w:rPr>
      </w:pPr>
    </w:p>
    <w:sectPr w:rsidR="000A1886" w:rsidSect="003F75B8">
      <w:pgSz w:w="11906" w:h="16838"/>
      <w:pgMar w:top="993" w:right="567" w:bottom="2268" w:left="567"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CC"/>
    <w:family w:val="swiss"/>
    <w:pitch w:val="variable"/>
    <w:sig w:usb0="E4002EFF" w:usb1="C000247B" w:usb2="00000009" w:usb3="00000000" w:csb0="000001FF" w:csb1="00000000"/>
    <w:embedRegular r:id="rId1" w:fontKey="{CB09F2AC-1808-4D2F-B568-3FC6B0884600}"/>
    <w:embedBold r:id="rId2" w:fontKey="{FFDC1FAC-04A3-453A-9FD7-421787AF7290}"/>
  </w:font>
  <w:font w:name="Times New Roman">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embedItalic r:id="rId3" w:fontKey="{B2C4ABE4-065C-443E-8032-797C289F4F8C}"/>
  </w:font>
  <w:font w:name="Calibri Light">
    <w:panose1 w:val="020F0302020204030204"/>
    <w:charset w:val="CC"/>
    <w:family w:val="swiss"/>
    <w:pitch w:val="variable"/>
    <w:sig w:usb0="E4002EFF" w:usb1="C000247B" w:usb2="00000009" w:usb3="00000000" w:csb0="000001FF" w:csb1="00000000"/>
    <w:embedRegular r:id="rId4" w:fontKey="{1C2D820D-7022-49CE-BCAC-53FF7E0DD1BE}"/>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5122F52"/>
    <w:multiLevelType w:val="multilevel"/>
    <w:tmpl w:val="51082190"/>
    <w:lvl w:ilvl="0">
      <w:start w:val="1"/>
      <w:numFmt w:val="decimal"/>
      <w:lvlText w:val=""/>
      <w:lvlJc w:val="left"/>
      <w:pPr>
        <w:ind w:left="0" w:firstLine="0"/>
      </w:pPr>
    </w:lvl>
    <w:lvl w:ilvl="1">
      <w:start w:va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num w:numId="1" w16cid:durableId="107153585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1886"/>
    <w:rsid w:val="000A1886"/>
    <w:rsid w:val="002B1500"/>
    <w:rsid w:val="003F75B8"/>
    <w:rsid w:val="00691926"/>
    <w:rsid w:val="008C6EE9"/>
    <w:rsid w:val="00A33A84"/>
    <w:rsid w:val="00CD1099"/>
    <w:rsid w:val="00D25644"/>
    <w:rsid w:val="00FA33B5"/>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410934"/>
  <w15:docId w15:val="{64011B6E-A58C-4BE2-A922-CF0B12503B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80" w:after="120"/>
      <w:outlineLvl w:val="0"/>
    </w:pPr>
    <w:rPr>
      <w:b/>
      <w:bCs/>
      <w:sz w:val="48"/>
      <w:szCs w:val="4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table" w:styleId="a4">
    <w:name w:val="Table Grid"/>
    <w:basedOn w:val="a1"/>
    <w:uiPriority w:val="39"/>
    <w:rsid w:val="00D008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5">
    <w:name w:val="Основний текст_"/>
    <w:basedOn w:val="a0"/>
    <w:link w:val="10"/>
    <w:rsid w:val="00040EC9"/>
    <w:rPr>
      <w:rFonts w:ascii="Times New Roman" w:eastAsia="Times New Roman" w:hAnsi="Times New Roman" w:cs="Times New Roman"/>
      <w:color w:val="626263"/>
      <w:sz w:val="28"/>
      <w:szCs w:val="28"/>
    </w:rPr>
  </w:style>
  <w:style w:type="paragraph" w:customStyle="1" w:styleId="10">
    <w:name w:val="Основний текст1"/>
    <w:link w:val="a5"/>
    <w:rsid w:val="00040EC9"/>
    <w:pPr>
      <w:widowControl w:val="0"/>
      <w:spacing w:after="0" w:line="240" w:lineRule="auto"/>
    </w:pPr>
    <w:rPr>
      <w:rFonts w:ascii="Times New Roman" w:eastAsia="Times New Roman" w:hAnsi="Times New Roman" w:cs="Times New Roman"/>
      <w:color w:val="626263"/>
      <w:sz w:val="28"/>
      <w:szCs w:val="28"/>
    </w:rPr>
  </w:style>
  <w:style w:type="paragraph" w:styleId="a6">
    <w:name w:val="Subtitle"/>
    <w:basedOn w:val="a"/>
    <w:next w:val="a"/>
    <w:uiPriority w:val="11"/>
    <w:qFormat/>
    <w:pPr>
      <w:keepNext/>
      <w:keepLines/>
      <w:spacing w:before="360" w:after="80"/>
    </w:pPr>
    <w:rPr>
      <w:rFonts w:ascii="Georgia" w:eastAsia="Georgia" w:hAnsi="Georgia" w:cs="Georgia"/>
      <w:i/>
      <w:iCs/>
      <w:color w:val="666666"/>
      <w:sz w:val="48"/>
      <w:szCs w:val="48"/>
    </w:rPr>
  </w:style>
  <w:style w:type="table" w:customStyle="1" w:styleId="a7">
    <w:basedOn w:val="TableNormal"/>
    <w:pPr>
      <w:spacing w:after="0" w:line="240" w:lineRule="auto"/>
    </w:p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8P//YmHmNQqf2xf9ZPhoqXSuv2A==">CgMxLjA4AHIhMU5rODJJN0E1akhOQlR3dGhraWFURGJtU21qRGt0WmVl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10</Pages>
  <Words>13510</Words>
  <Characters>7701</Characters>
  <Application>Microsoft Office Word</Application>
  <DocSecurity>0</DocSecurity>
  <Lines>64</Lines>
  <Paragraphs>42</Paragraphs>
  <ScaleCrop>false</ScaleCrop>
  <HeadingPairs>
    <vt:vector size="2" baseType="variant">
      <vt:variant>
        <vt:lpstr>Назва</vt:lpstr>
      </vt:variant>
      <vt:variant>
        <vt:i4>1</vt:i4>
      </vt:variant>
    </vt:vector>
  </HeadingPairs>
  <TitlesOfParts>
    <vt:vector size="1" baseType="lpstr">
      <vt:lpstr/>
    </vt:vector>
  </TitlesOfParts>
  <Company>Ternopil city counsil</Company>
  <LinksUpToDate>false</LinksUpToDate>
  <CharactersWithSpaces>21169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d06-Standret</dc:creator>
  <cp:lastModifiedBy>Тернопільська міська рада</cp:lastModifiedBy>
  <cp:revision>10</cp:revision>
  <dcterms:created xsi:type="dcterms:W3CDTF">2026-02-23T12:04:00Z</dcterms:created>
  <dcterms:modified xsi:type="dcterms:W3CDTF">2026-03-09T10:33:00Z</dcterms:modified>
</cp:coreProperties>
</file>